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theme="minorHAnsi"/>
          <w:sz w:val="22"/>
          <w:szCs w:val="22"/>
        </w:rPr>
        <w:id w:val="1090349611"/>
        <w:docPartObj>
          <w:docPartGallery w:val="Cover Pages"/>
          <w:docPartUnique/>
        </w:docPartObj>
      </w:sdtPr>
      <w:sdtEndPr/>
      <w:sdtContent>
        <w:p w14:paraId="6A58577C" w14:textId="22053963" w:rsidR="00D916C9" w:rsidRPr="00097B74" w:rsidRDefault="00E233C0" w:rsidP="00097B74">
          <w:pPr>
            <w:tabs>
              <w:tab w:val="left" w:pos="6765"/>
            </w:tabs>
            <w:spacing w:after="240" w:line="300" w:lineRule="auto"/>
            <w:jc w:val="right"/>
            <w:rPr>
              <w:rFonts w:cstheme="minorHAnsi"/>
              <w:sz w:val="22"/>
              <w:szCs w:val="22"/>
            </w:rPr>
          </w:pPr>
          <w:r w:rsidRPr="00097B74">
            <w:rPr>
              <w:rFonts w:cstheme="minorHAnsi"/>
              <w:sz w:val="22"/>
              <w:szCs w:val="22"/>
            </w:rPr>
            <w:t xml:space="preserve">   </w:t>
          </w:r>
          <w:r w:rsidR="003B0CE7" w:rsidRPr="00097B74">
            <w:rPr>
              <w:rFonts w:cstheme="minorHAnsi"/>
              <w:b/>
              <w:bCs/>
              <w:sz w:val="22"/>
              <w:szCs w:val="22"/>
            </w:rPr>
            <w:t>Załącznik nr</w:t>
          </w:r>
          <w:r w:rsidR="00E85C09" w:rsidRPr="00097B74">
            <w:rPr>
              <w:rFonts w:cstheme="minorHAnsi"/>
              <w:b/>
              <w:bCs/>
              <w:sz w:val="22"/>
              <w:szCs w:val="22"/>
            </w:rPr>
            <w:t xml:space="preserve"> 1</w:t>
          </w:r>
          <w:r w:rsidR="002A554E">
            <w:rPr>
              <w:rFonts w:cstheme="minorHAnsi"/>
              <w:b/>
              <w:bCs/>
              <w:sz w:val="22"/>
              <w:szCs w:val="22"/>
            </w:rPr>
            <w:t>0</w:t>
          </w:r>
          <w:r w:rsidR="003B0CE7" w:rsidRPr="00097B74">
            <w:rPr>
              <w:rFonts w:cstheme="minorHAnsi"/>
              <w:b/>
              <w:bCs/>
              <w:sz w:val="22"/>
              <w:szCs w:val="22"/>
            </w:rPr>
            <w:t xml:space="preserve"> do </w:t>
          </w:r>
          <w:r w:rsidR="003D5A35" w:rsidRPr="00097B74">
            <w:rPr>
              <w:rFonts w:cstheme="minorHAnsi"/>
              <w:b/>
              <w:bCs/>
              <w:sz w:val="22"/>
              <w:szCs w:val="22"/>
            </w:rPr>
            <w:t>SWZ</w:t>
          </w:r>
        </w:p>
        <w:p w14:paraId="5A2131E5" w14:textId="4F7E20C9" w:rsidR="00D916C9" w:rsidRPr="00097B74" w:rsidRDefault="00D916C9" w:rsidP="00097B74">
          <w:pPr>
            <w:spacing w:after="240" w:line="300" w:lineRule="auto"/>
            <w:jc w:val="left"/>
            <w:rPr>
              <w:rFonts w:eastAsiaTheme="majorEastAsia" w:cstheme="minorHAnsi"/>
              <w:b/>
              <w:sz w:val="22"/>
              <w:szCs w:val="22"/>
            </w:rPr>
          </w:pPr>
          <w:r w:rsidRPr="00097B74">
            <w:rPr>
              <w:rFonts w:cstheme="minorHAnsi"/>
              <w:noProof/>
              <w:sz w:val="22"/>
              <w:szCs w:val="22"/>
              <w:lang w:eastAsia="pl-PL"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2F25EA84" wp14:editId="5CA29A6D">
                    <wp:simplePos x="0" y="0"/>
                    <wp:positionH relativeFrom="margin">
                      <wp:posOffset>606425</wp:posOffset>
                    </wp:positionH>
                    <wp:positionV relativeFrom="page">
                      <wp:posOffset>1558290</wp:posOffset>
                    </wp:positionV>
                    <wp:extent cx="4686300" cy="7785100"/>
                    <wp:effectExtent l="0" t="0" r="1905" b="6350"/>
                    <wp:wrapSquare wrapText="bothSides"/>
                    <wp:docPr id="131" name="Pole tekstowe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7785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1066BA6" w14:textId="77777777" w:rsidR="00CF6CF3" w:rsidRPr="005B21FD" w:rsidRDefault="00CF6CF3" w:rsidP="008A2EE5">
                                <w:pPr>
                                  <w:pStyle w:val="Nagwek2"/>
                                  <w:tabs>
                                    <w:tab w:val="left" w:pos="6034"/>
                                  </w:tabs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</w:p>
                              <w:p w14:paraId="1E5CB95E" w14:textId="77777777" w:rsidR="00CF6CF3" w:rsidRPr="005B21FD" w:rsidRDefault="00CF6CF3" w:rsidP="008A2EE5">
                                <w:pPr>
                                  <w:rPr>
                                    <w:rFonts w:cstheme="minorHAnsi"/>
                                  </w:rPr>
                                </w:pPr>
                              </w:p>
                              <w:p w14:paraId="663FFA93" w14:textId="77777777" w:rsidR="00CF6CF3" w:rsidRPr="005B21FD" w:rsidRDefault="00CF6CF3" w:rsidP="008A2EE5">
                                <w:pPr>
                                  <w:rPr>
                                    <w:rFonts w:cstheme="minorHAnsi"/>
                                  </w:rPr>
                                </w:pPr>
                              </w:p>
                              <w:p w14:paraId="3F7CD8C8" w14:textId="77777777" w:rsidR="00CF6CF3" w:rsidRPr="005B21FD" w:rsidRDefault="00CF6CF3" w:rsidP="008A2EE5">
                                <w:pPr>
                                  <w:pStyle w:val="Nagwek2"/>
                                  <w:tabs>
                                    <w:tab w:val="left" w:pos="6034"/>
                                  </w:tabs>
                                  <w:jc w:val="center"/>
                                  <w:rPr>
                                    <w:rFonts w:asciiTheme="minorHAnsi" w:hAnsiTheme="minorHAnsi" w:cstheme="minorHAnsi"/>
                                    <w:sz w:val="36"/>
                                    <w:szCs w:val="36"/>
                                  </w:rPr>
                                </w:pPr>
                                <w:bookmarkStart w:id="0" w:name="_Toc181573958"/>
                                <w:bookmarkStart w:id="1" w:name="_Toc181576900"/>
                                <w:bookmarkStart w:id="2" w:name="_Toc182361549"/>
                                <w:bookmarkStart w:id="3" w:name="_Toc182362481"/>
                                <w:bookmarkStart w:id="4" w:name="_Toc182382494"/>
                                <w:bookmarkStart w:id="5" w:name="_Toc225170567"/>
                                <w:r w:rsidRPr="005B21FD">
                                  <w:rPr>
                                    <w:rFonts w:asciiTheme="minorHAnsi" w:hAnsiTheme="minorHAnsi" w:cstheme="minorHAnsi"/>
                                    <w:sz w:val="36"/>
                                    <w:szCs w:val="36"/>
                                  </w:rPr>
                                  <w:t>OPIS PRZEDMIOTU ZAMÓWIENIA</w:t>
                                </w:r>
                                <w:bookmarkEnd w:id="0"/>
                                <w:bookmarkEnd w:id="1"/>
                                <w:bookmarkEnd w:id="2"/>
                                <w:bookmarkEnd w:id="3"/>
                                <w:bookmarkEnd w:id="4"/>
                                <w:bookmarkEnd w:id="5"/>
                              </w:p>
                              <w:p w14:paraId="33954267" w14:textId="77777777" w:rsidR="00CF6CF3" w:rsidRPr="005B21FD" w:rsidRDefault="00CF6CF3" w:rsidP="008A2EE5">
                                <w:pPr>
                                  <w:pStyle w:val="Nagwek2"/>
                                  <w:jc w:val="center"/>
                                  <w:rPr>
                                    <w:rFonts w:asciiTheme="minorHAnsi" w:hAnsiTheme="minorHAnsi" w:cstheme="minorHAnsi"/>
                                    <w:sz w:val="28"/>
                                    <w:szCs w:val="36"/>
                                  </w:rPr>
                                </w:pPr>
                                <w:bookmarkStart w:id="6" w:name="_Toc181565458"/>
                              </w:p>
                              <w:bookmarkEnd w:id="6"/>
                              <w:p w14:paraId="18182166" w14:textId="40738060" w:rsidR="00CF6CF3" w:rsidRPr="005B21FD" w:rsidRDefault="00CF6CF3" w:rsidP="008A2EE5">
                                <w:pPr>
                                  <w:jc w:val="center"/>
                                  <w:rPr>
                                    <w:rFonts w:cstheme="minorHAnsi"/>
                                    <w:sz w:val="32"/>
                                    <w:szCs w:val="22"/>
                                  </w:rPr>
                                </w:pPr>
                                <w:r w:rsidRPr="005B21FD">
                                  <w:rPr>
                                    <w:rFonts w:cstheme="minorHAnsi"/>
                                    <w:sz w:val="32"/>
                                    <w:szCs w:val="22"/>
                                  </w:rPr>
                                  <w:t>W</w:t>
                                </w:r>
                                <w:r w:rsidRPr="005B21FD">
                                  <w:rPr>
                                    <w:rFonts w:cstheme="minorHAnsi"/>
                                    <w:bCs/>
                                    <w:sz w:val="32"/>
                                    <w:szCs w:val="22"/>
                                  </w:rPr>
                                  <w:t xml:space="preserve">yposażenie w systemy magazynowania energii elektrycznej żłobków na terenie m.st. Warszawy, obejmujące dostawę oraz montaż magazynów energii elektrycznej w 47 </w:t>
                                </w:r>
                                <w:r w:rsidRPr="0053553D">
                                  <w:rPr>
                                    <w:rFonts w:cstheme="minorHAnsi"/>
                                    <w:bCs/>
                                    <w:sz w:val="32"/>
                                    <w:szCs w:val="22"/>
                                  </w:rPr>
                                  <w:t>żłobkach wchodzących w skład Zespołu Żłobków m.st. Warszawy</w:t>
                                </w:r>
                              </w:p>
                              <w:p w14:paraId="70C6122E" w14:textId="77777777" w:rsidR="00CF6CF3" w:rsidRPr="005B21FD" w:rsidRDefault="00CF6CF3" w:rsidP="008A2EE5">
                                <w:pPr>
                                  <w:jc w:val="center"/>
                                  <w:rPr>
                                    <w:rFonts w:cstheme="minorHAnsi"/>
                                    <w:sz w:val="28"/>
                                  </w:rPr>
                                </w:pPr>
                              </w:p>
                              <w:p w14:paraId="79B46BE5" w14:textId="77777777" w:rsidR="00CF6CF3" w:rsidRPr="005B21FD" w:rsidRDefault="00CF6CF3" w:rsidP="008A2EE5">
                                <w:pPr>
                                  <w:jc w:val="center"/>
                                  <w:rPr>
                                    <w:rFonts w:cstheme="minorHAnsi"/>
                                  </w:rPr>
                                </w:pPr>
                              </w:p>
                              <w:p w14:paraId="199C25E8" w14:textId="77777777" w:rsidR="00CF6CF3" w:rsidRPr="005B21FD" w:rsidRDefault="00CF6CF3" w:rsidP="008A2EE5">
                                <w:pPr>
                                  <w:jc w:val="center"/>
                                  <w:rPr>
                                    <w:rFonts w:cstheme="minorHAnsi"/>
                                  </w:rPr>
                                </w:pPr>
                              </w:p>
                              <w:p w14:paraId="1666F68C" w14:textId="77777777" w:rsidR="00CF6CF3" w:rsidRPr="005B21FD" w:rsidRDefault="00CF6CF3" w:rsidP="008A2EE5">
                                <w:pPr>
                                  <w:jc w:val="center"/>
                                  <w:rPr>
                                    <w:rFonts w:cstheme="minorHAnsi"/>
                                  </w:rPr>
                                </w:pPr>
                              </w:p>
                              <w:p w14:paraId="070D145B" w14:textId="13533AAF" w:rsidR="00CF6CF3" w:rsidRDefault="00CF6CF3" w:rsidP="008A2EE5">
                                <w:pPr>
                                  <w:jc w:val="left"/>
                                  <w:rPr>
                                    <w:rFonts w:cstheme="minorHAnsi"/>
                                  </w:rPr>
                                </w:pPr>
                                <w:r w:rsidRPr="005B21FD">
                                  <w:rPr>
                                    <w:rFonts w:cstheme="minorHAnsi"/>
                                  </w:rPr>
                                  <w:t>Zamawiający:</w:t>
                                </w:r>
                                <w:r w:rsidRPr="005B21FD">
                                  <w:rPr>
                                    <w:rFonts w:cstheme="minorHAnsi"/>
                                  </w:rPr>
                                  <w:br/>
                                  <w:t>Zespół Żłobków m.st. Warszawy</w:t>
                                </w:r>
                              </w:p>
                              <w:p w14:paraId="7D27078C" w14:textId="77777777" w:rsidR="00CF6CF3" w:rsidRDefault="00CF6CF3" w:rsidP="008A2EE5">
                                <w:pPr>
                                  <w:jc w:val="left"/>
                                  <w:rPr>
                                    <w:rFonts w:cstheme="minorHAnsi"/>
                                  </w:rPr>
                                </w:pPr>
                              </w:p>
                              <w:p w14:paraId="4B6B08BC" w14:textId="77777777" w:rsidR="00CF6CF3" w:rsidRDefault="00CF6CF3" w:rsidP="008A2EE5">
                                <w:pPr>
                                  <w:jc w:val="left"/>
                                  <w:rPr>
                                    <w:rFonts w:cstheme="minorHAnsi"/>
                                  </w:rPr>
                                </w:pPr>
                              </w:p>
                              <w:p w14:paraId="508A92A2" w14:textId="273E1496" w:rsidR="00CF6CF3" w:rsidRPr="005B21FD" w:rsidRDefault="00CF6CF3" w:rsidP="008A2EE5">
                                <w:pPr>
                                  <w:jc w:val="left"/>
                                  <w:rPr>
                                    <w:rFonts w:cstheme="minorHAnsi"/>
                                  </w:rPr>
                                </w:pPr>
                                <w:r>
                                  <w:rPr>
                                    <w:rFonts w:cstheme="minorHAnsi"/>
                                  </w:rPr>
                                  <w:t xml:space="preserve"> Luty 2026</w:t>
                                </w:r>
                                <w:r w:rsidR="00A62931">
                                  <w:rPr>
                                    <w:rFonts w:cstheme="minorHAnsi"/>
                                  </w:rPr>
                                  <w:t xml:space="preserve"> r</w:t>
                                </w:r>
                                <w:r>
                                  <w:rPr>
                                    <w:rFonts w:cstheme="minorHAnsi"/>
                                  </w:rPr>
                                  <w:t xml:space="preserve">. </w:t>
                                </w:r>
                              </w:p>
                              <w:p w14:paraId="1BD2A314" w14:textId="77777777" w:rsidR="00CF6CF3" w:rsidRPr="005B21FD" w:rsidRDefault="00CF6CF3" w:rsidP="008A2EE5">
                                <w:pPr>
                                  <w:jc w:val="center"/>
                                  <w:rPr>
                                    <w:rFonts w:cstheme="minorHAnsi"/>
                                  </w:rPr>
                                </w:pPr>
                              </w:p>
                              <w:p w14:paraId="7AC6FCB2" w14:textId="77777777" w:rsidR="00CF6CF3" w:rsidRPr="005B21FD" w:rsidRDefault="00CF6CF3" w:rsidP="008A2EE5">
                                <w:pPr>
                                  <w:jc w:val="center"/>
                                  <w:rPr>
                                    <w:rFonts w:cstheme="minorHAnsi"/>
                                  </w:rPr>
                                </w:pPr>
                              </w:p>
                              <w:p w14:paraId="3ED92EFA" w14:textId="77777777" w:rsidR="00CF6CF3" w:rsidRPr="005B21FD" w:rsidRDefault="00CF6CF3" w:rsidP="008A2EE5">
                                <w:pPr>
                                  <w:pStyle w:val="Bezodstpw"/>
                                  <w:spacing w:before="40" w:after="560" w:line="216" w:lineRule="auto"/>
                                  <w:jc w:val="center"/>
                                  <w:rPr>
                                    <w:rFonts w:cstheme="minorHAnsi"/>
                                    <w:caps/>
                                    <w:color w:val="1F3864" w:themeColor="accent5" w:themeShade="80"/>
                                    <w:sz w:val="28"/>
                                    <w:szCs w:val="28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rFonts w:cstheme="minorHAnsi"/>
                                    <w:i w:val="0"/>
                                    <w:sz w:val="24"/>
                                  </w:rPr>
                                  <w:alias w:val="Autor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CEBFF78" w14:textId="775411DF" w:rsidR="00CF6CF3" w:rsidRPr="005B21FD" w:rsidRDefault="00CF6CF3" w:rsidP="008A2EE5">
                                    <w:pPr>
                                      <w:pStyle w:val="Bezodstpw"/>
                                      <w:spacing w:before="80" w:after="40"/>
                                      <w:jc w:val="left"/>
                                      <w:rPr>
                                        <w:rFonts w:cstheme="minorHAnsi"/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</w:pPr>
                                    <w:r w:rsidRPr="005B21FD">
                                      <w:rPr>
                                        <w:rFonts w:cstheme="minorHAnsi"/>
                                        <w:i w:val="0"/>
                                      </w:rPr>
                                      <w:t>Luty 2026 r.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25EA84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31" o:spid="_x0000_s1026" type="#_x0000_t202" style="position:absolute;margin-left:47.75pt;margin-top:122.7pt;width:369pt;height:613pt;z-index:251660288;visibility:visible;mso-wrap-style:square;mso-width-percent:790;mso-height-percent:0;mso-wrap-distance-left:14.4pt;mso-wrap-distance-top:0;mso-wrap-distance-right:14.4pt;mso-wrap-distance-bottom:0;mso-position-horizontal:absolute;mso-position-horizontal-relative:margin;mso-position-vertical:absolute;mso-position-vertical-relative:page;mso-width-percent:79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" filled="f" stroked="f" strokeweight=".5pt">
                    <v:textbox inset="0,0,0,0">
                      <w:txbxContent>
                        <w:p w14:paraId="71066BA6" w14:textId="77777777" w:rsidR="00CF6CF3" w:rsidRPr="005B21FD" w:rsidRDefault="00CF6CF3" w:rsidP="008A2EE5">
                          <w:pPr>
                            <w:pStyle w:val="Nagwek2"/>
                            <w:tabs>
                              <w:tab w:val="left" w:pos="6034"/>
                            </w:tabs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</w:p>
                        <w:p w14:paraId="1E5CB95E" w14:textId="77777777" w:rsidR="00CF6CF3" w:rsidRPr="005B21FD" w:rsidRDefault="00CF6CF3" w:rsidP="008A2EE5">
                          <w:pPr>
                            <w:rPr>
                              <w:rFonts w:cstheme="minorHAnsi"/>
                            </w:rPr>
                          </w:pPr>
                        </w:p>
                        <w:p w14:paraId="663FFA93" w14:textId="77777777" w:rsidR="00CF6CF3" w:rsidRPr="005B21FD" w:rsidRDefault="00CF6CF3" w:rsidP="008A2EE5">
                          <w:pPr>
                            <w:rPr>
                              <w:rFonts w:cstheme="minorHAnsi"/>
                            </w:rPr>
                          </w:pPr>
                        </w:p>
                        <w:p w14:paraId="3F7CD8C8" w14:textId="77777777" w:rsidR="00CF6CF3" w:rsidRPr="005B21FD" w:rsidRDefault="00CF6CF3" w:rsidP="008A2EE5">
                          <w:pPr>
                            <w:pStyle w:val="Nagwek2"/>
                            <w:tabs>
                              <w:tab w:val="left" w:pos="6034"/>
                            </w:tabs>
                            <w:jc w:val="center"/>
                            <w:rPr>
                              <w:rFonts w:asciiTheme="minorHAnsi" w:hAnsiTheme="minorHAnsi" w:cstheme="minorHAnsi"/>
                              <w:sz w:val="36"/>
                              <w:szCs w:val="36"/>
                            </w:rPr>
                          </w:pPr>
                          <w:bookmarkStart w:id="7" w:name="_Toc181573958"/>
                          <w:bookmarkStart w:id="8" w:name="_Toc181576900"/>
                          <w:bookmarkStart w:id="9" w:name="_Toc182361549"/>
                          <w:bookmarkStart w:id="10" w:name="_Toc182362481"/>
                          <w:bookmarkStart w:id="11" w:name="_Toc182382494"/>
                          <w:bookmarkStart w:id="12" w:name="_Toc225170567"/>
                          <w:r w:rsidRPr="005B21FD">
                            <w:rPr>
                              <w:rFonts w:asciiTheme="minorHAnsi" w:hAnsiTheme="minorHAnsi" w:cstheme="minorHAnsi"/>
                              <w:sz w:val="36"/>
                              <w:szCs w:val="36"/>
                            </w:rPr>
                            <w:t>OPIS PRZEDMIOTU ZAMÓWIENIA</w:t>
                          </w:r>
                          <w:bookmarkEnd w:id="7"/>
                          <w:bookmarkEnd w:id="8"/>
                          <w:bookmarkEnd w:id="9"/>
                          <w:bookmarkEnd w:id="10"/>
                          <w:bookmarkEnd w:id="11"/>
                          <w:bookmarkEnd w:id="12"/>
                        </w:p>
                        <w:p w14:paraId="33954267" w14:textId="77777777" w:rsidR="00CF6CF3" w:rsidRPr="005B21FD" w:rsidRDefault="00CF6CF3" w:rsidP="008A2EE5">
                          <w:pPr>
                            <w:pStyle w:val="Nagwek2"/>
                            <w:jc w:val="center"/>
                            <w:rPr>
                              <w:rFonts w:asciiTheme="minorHAnsi" w:hAnsiTheme="minorHAnsi" w:cstheme="minorHAnsi"/>
                              <w:sz w:val="28"/>
                              <w:szCs w:val="36"/>
                            </w:rPr>
                          </w:pPr>
                          <w:bookmarkStart w:id="13" w:name="_Toc181565458"/>
                        </w:p>
                        <w:bookmarkEnd w:id="13"/>
                        <w:p w14:paraId="18182166" w14:textId="40738060" w:rsidR="00CF6CF3" w:rsidRPr="005B21FD" w:rsidRDefault="00CF6CF3" w:rsidP="008A2EE5">
                          <w:pPr>
                            <w:jc w:val="center"/>
                            <w:rPr>
                              <w:rFonts w:cstheme="minorHAnsi"/>
                              <w:sz w:val="32"/>
                              <w:szCs w:val="22"/>
                            </w:rPr>
                          </w:pPr>
                          <w:r w:rsidRPr="005B21FD">
                            <w:rPr>
                              <w:rFonts w:cstheme="minorHAnsi"/>
                              <w:sz w:val="32"/>
                              <w:szCs w:val="22"/>
                            </w:rPr>
                            <w:t>W</w:t>
                          </w:r>
                          <w:r w:rsidRPr="005B21FD">
                            <w:rPr>
                              <w:rFonts w:cstheme="minorHAnsi"/>
                              <w:bCs/>
                              <w:sz w:val="32"/>
                              <w:szCs w:val="22"/>
                            </w:rPr>
                            <w:t xml:space="preserve">yposażenie w systemy magazynowania energii elektrycznej żłobków na terenie m.st. Warszawy, obejmujące dostawę oraz montaż magazynów energii elektrycznej w 47 </w:t>
                          </w:r>
                          <w:r w:rsidRPr="0053553D">
                            <w:rPr>
                              <w:rFonts w:cstheme="minorHAnsi"/>
                              <w:bCs/>
                              <w:sz w:val="32"/>
                              <w:szCs w:val="22"/>
                            </w:rPr>
                            <w:t>żłobkach wchodzących w skład Zespołu Żłobków m.st. Warszawy</w:t>
                          </w:r>
                        </w:p>
                        <w:p w14:paraId="70C6122E" w14:textId="77777777" w:rsidR="00CF6CF3" w:rsidRPr="005B21FD" w:rsidRDefault="00CF6CF3" w:rsidP="008A2EE5">
                          <w:pPr>
                            <w:jc w:val="center"/>
                            <w:rPr>
                              <w:rFonts w:cstheme="minorHAnsi"/>
                              <w:sz w:val="28"/>
                            </w:rPr>
                          </w:pPr>
                        </w:p>
                        <w:p w14:paraId="79B46BE5" w14:textId="77777777" w:rsidR="00CF6CF3" w:rsidRPr="005B21FD" w:rsidRDefault="00CF6CF3" w:rsidP="008A2EE5">
                          <w:pPr>
                            <w:jc w:val="center"/>
                            <w:rPr>
                              <w:rFonts w:cstheme="minorHAnsi"/>
                            </w:rPr>
                          </w:pPr>
                        </w:p>
                        <w:p w14:paraId="199C25E8" w14:textId="77777777" w:rsidR="00CF6CF3" w:rsidRPr="005B21FD" w:rsidRDefault="00CF6CF3" w:rsidP="008A2EE5">
                          <w:pPr>
                            <w:jc w:val="center"/>
                            <w:rPr>
                              <w:rFonts w:cstheme="minorHAnsi"/>
                            </w:rPr>
                          </w:pPr>
                        </w:p>
                        <w:p w14:paraId="1666F68C" w14:textId="77777777" w:rsidR="00CF6CF3" w:rsidRPr="005B21FD" w:rsidRDefault="00CF6CF3" w:rsidP="008A2EE5">
                          <w:pPr>
                            <w:jc w:val="center"/>
                            <w:rPr>
                              <w:rFonts w:cstheme="minorHAnsi"/>
                            </w:rPr>
                          </w:pPr>
                        </w:p>
                        <w:p w14:paraId="070D145B" w14:textId="13533AAF" w:rsidR="00CF6CF3" w:rsidRDefault="00CF6CF3" w:rsidP="008A2EE5">
                          <w:pPr>
                            <w:jc w:val="left"/>
                            <w:rPr>
                              <w:rFonts w:cstheme="minorHAnsi"/>
                            </w:rPr>
                          </w:pPr>
                          <w:r w:rsidRPr="005B21FD">
                            <w:rPr>
                              <w:rFonts w:cstheme="minorHAnsi"/>
                            </w:rPr>
                            <w:t>Zamawiający:</w:t>
                          </w:r>
                          <w:r w:rsidRPr="005B21FD">
                            <w:rPr>
                              <w:rFonts w:cstheme="minorHAnsi"/>
                            </w:rPr>
                            <w:br/>
                            <w:t>Zespół Żłobków m.st. Warszawy</w:t>
                          </w:r>
                        </w:p>
                        <w:p w14:paraId="7D27078C" w14:textId="77777777" w:rsidR="00CF6CF3" w:rsidRDefault="00CF6CF3" w:rsidP="008A2EE5">
                          <w:pPr>
                            <w:jc w:val="left"/>
                            <w:rPr>
                              <w:rFonts w:cstheme="minorHAnsi"/>
                            </w:rPr>
                          </w:pPr>
                        </w:p>
                        <w:p w14:paraId="4B6B08BC" w14:textId="77777777" w:rsidR="00CF6CF3" w:rsidRDefault="00CF6CF3" w:rsidP="008A2EE5">
                          <w:pPr>
                            <w:jc w:val="left"/>
                            <w:rPr>
                              <w:rFonts w:cstheme="minorHAnsi"/>
                            </w:rPr>
                          </w:pPr>
                        </w:p>
                        <w:p w14:paraId="508A92A2" w14:textId="273E1496" w:rsidR="00CF6CF3" w:rsidRPr="005B21FD" w:rsidRDefault="00CF6CF3" w:rsidP="008A2EE5">
                          <w:pPr>
                            <w:jc w:val="left"/>
                            <w:rPr>
                              <w:rFonts w:cstheme="minorHAnsi"/>
                            </w:rPr>
                          </w:pPr>
                          <w:r>
                            <w:rPr>
                              <w:rFonts w:cstheme="minorHAnsi"/>
                            </w:rPr>
                            <w:t xml:space="preserve"> Luty 2026</w:t>
                          </w:r>
                          <w:r w:rsidR="00A62931">
                            <w:rPr>
                              <w:rFonts w:cstheme="minorHAnsi"/>
                            </w:rPr>
                            <w:t xml:space="preserve"> r</w:t>
                          </w:r>
                          <w:r>
                            <w:rPr>
                              <w:rFonts w:cstheme="minorHAnsi"/>
                            </w:rPr>
                            <w:t xml:space="preserve">. </w:t>
                          </w:r>
                        </w:p>
                        <w:p w14:paraId="1BD2A314" w14:textId="77777777" w:rsidR="00CF6CF3" w:rsidRPr="005B21FD" w:rsidRDefault="00CF6CF3" w:rsidP="008A2EE5">
                          <w:pPr>
                            <w:jc w:val="center"/>
                            <w:rPr>
                              <w:rFonts w:cstheme="minorHAnsi"/>
                            </w:rPr>
                          </w:pPr>
                        </w:p>
                        <w:p w14:paraId="7AC6FCB2" w14:textId="77777777" w:rsidR="00CF6CF3" w:rsidRPr="005B21FD" w:rsidRDefault="00CF6CF3" w:rsidP="008A2EE5">
                          <w:pPr>
                            <w:jc w:val="center"/>
                            <w:rPr>
                              <w:rFonts w:cstheme="minorHAnsi"/>
                            </w:rPr>
                          </w:pPr>
                        </w:p>
                        <w:p w14:paraId="3ED92EFA" w14:textId="77777777" w:rsidR="00CF6CF3" w:rsidRPr="005B21FD" w:rsidRDefault="00CF6CF3" w:rsidP="008A2EE5">
                          <w:pPr>
                            <w:pStyle w:val="Bezodstpw"/>
                            <w:spacing w:before="40" w:after="560" w:line="216" w:lineRule="auto"/>
                            <w:jc w:val="center"/>
                            <w:rPr>
                              <w:rFonts w:cstheme="minorHAnsi"/>
                              <w:caps/>
                              <w:color w:val="1F3864" w:themeColor="accent5" w:themeShade="80"/>
                              <w:sz w:val="28"/>
                              <w:szCs w:val="28"/>
                            </w:rPr>
                          </w:pPr>
                        </w:p>
                        <w:sdt>
                          <w:sdtPr>
                            <w:rPr>
                              <w:rFonts w:cstheme="minorHAnsi"/>
                              <w:i w:val="0"/>
                              <w:sz w:val="24"/>
                            </w:rPr>
                            <w:alias w:val="Autor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2CEBFF78" w14:textId="775411DF" w:rsidR="00CF6CF3" w:rsidRPr="005B21FD" w:rsidRDefault="00CF6CF3" w:rsidP="008A2EE5">
                              <w:pPr>
                                <w:pStyle w:val="Bezodstpw"/>
                                <w:spacing w:before="80" w:after="40"/>
                                <w:jc w:val="left"/>
                                <w:rPr>
                                  <w:rFonts w:cstheme="minorHAnsi"/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</w:pPr>
                              <w:r w:rsidRPr="005B21FD">
                                <w:rPr>
                                  <w:rFonts w:cstheme="minorHAnsi"/>
                                  <w:i w:val="0"/>
                                </w:rPr>
                                <w:t>Luty 2026 r.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Pr="00097B74">
            <w:rPr>
              <w:rFonts w:cstheme="minorHAnsi"/>
              <w:sz w:val="22"/>
              <w:szCs w:val="22"/>
            </w:rPr>
            <w:br w:type="page"/>
          </w:r>
        </w:p>
      </w:sdtContent>
    </w:sdt>
    <w:sdt>
      <w:sdtPr>
        <w:rPr>
          <w:rFonts w:asciiTheme="minorHAnsi" w:eastAsiaTheme="minorEastAsia" w:hAnsiTheme="minorHAnsi" w:cstheme="minorHAnsi"/>
          <w:color w:val="auto"/>
          <w:sz w:val="22"/>
          <w:szCs w:val="22"/>
        </w:rPr>
        <w:id w:val="-2455031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6841614" w14:textId="77777777" w:rsidR="008A2EE5" w:rsidRPr="00097B74" w:rsidRDefault="008A2EE5" w:rsidP="00097B74">
          <w:pPr>
            <w:pStyle w:val="Nagwekspisutreci"/>
            <w:spacing w:before="0" w:after="240" w:line="300" w:lineRule="auto"/>
            <w:jc w:val="left"/>
            <w:rPr>
              <w:rStyle w:val="Nagwek3Znak"/>
              <w:rFonts w:asciiTheme="minorHAnsi" w:hAnsiTheme="minorHAnsi" w:cstheme="minorHAnsi"/>
              <w:b w:val="0"/>
              <w:sz w:val="22"/>
              <w:szCs w:val="22"/>
            </w:rPr>
          </w:pPr>
          <w:r w:rsidRPr="00097B74">
            <w:rPr>
              <w:rStyle w:val="Nagwek3Znak"/>
              <w:rFonts w:asciiTheme="minorHAnsi" w:hAnsiTheme="minorHAnsi" w:cstheme="minorHAnsi"/>
              <w:color w:val="auto"/>
              <w:sz w:val="22"/>
              <w:szCs w:val="22"/>
            </w:rPr>
            <w:t>Spis treści</w:t>
          </w:r>
        </w:p>
        <w:p w14:paraId="6653F333" w14:textId="5F04E95F" w:rsidR="00587026" w:rsidRDefault="008A2EE5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r w:rsidRPr="00097B74">
            <w:rPr>
              <w:rFonts w:cstheme="minorHAnsi"/>
              <w:sz w:val="22"/>
              <w:szCs w:val="22"/>
            </w:rPr>
            <w:fldChar w:fldCharType="begin"/>
          </w:r>
          <w:r w:rsidRPr="00097B74">
            <w:rPr>
              <w:rFonts w:cstheme="minorHAnsi"/>
              <w:sz w:val="22"/>
              <w:szCs w:val="22"/>
            </w:rPr>
            <w:instrText xml:space="preserve"> TOC \o "1-3" \h \z \u </w:instrText>
          </w:r>
          <w:r w:rsidRPr="00097B74">
            <w:rPr>
              <w:rFonts w:cstheme="minorHAnsi"/>
              <w:sz w:val="22"/>
              <w:szCs w:val="22"/>
            </w:rPr>
            <w:fldChar w:fldCharType="separate"/>
          </w:r>
          <w:hyperlink r:id="rId8" w:anchor="_Toc225170567" w:history="1">
            <w:r w:rsidR="00587026" w:rsidRPr="0057304E">
              <w:rPr>
                <w:rStyle w:val="Hipercze"/>
                <w:rFonts w:cstheme="minorHAnsi"/>
                <w:noProof/>
              </w:rPr>
              <w:t>OPIS PRZEDMIOTU ZAMÓWIENIA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_Toc225170567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 w:rsidR="002F2812">
              <w:rPr>
                <w:noProof/>
                <w:webHidden/>
              </w:rPr>
              <w:t>1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3DA5C67E" w14:textId="0FF4C53E" w:rsidR="00587026" w:rsidRDefault="002F2812">
          <w:pPr>
            <w:pStyle w:val="Spistreci3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68" w:history="1">
            <w:r w:rsidR="00587026" w:rsidRPr="0057304E">
              <w:rPr>
                <w:rStyle w:val="Hipercze"/>
                <w:rFonts w:cstheme="minorHAnsi"/>
                <w:noProof/>
              </w:rPr>
              <w:t>I. Część opisowa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_Toc225170568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1BBC96E2" w14:textId="6F7A2C5B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69" w:history="1">
            <w:r w:rsidR="00587026" w:rsidRPr="0057304E">
              <w:rPr>
                <w:rStyle w:val="Hipercze"/>
                <w:rFonts w:cstheme="minorHAnsi"/>
                <w:noProof/>
              </w:rPr>
              <w:t>1.1 Wykaz definicji użytych w opracowaniu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_Toc225170569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2CF51E0A" w14:textId="742DECCB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70" w:history="1">
            <w:r w:rsidR="00587026" w:rsidRPr="0057304E">
              <w:rPr>
                <w:rStyle w:val="Hipercze"/>
                <w:rFonts w:cstheme="minorHAnsi"/>
                <w:noProof/>
              </w:rPr>
              <w:t>1.2. Cel główny projektu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_Toc225170570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528E397A" w14:textId="1C96E44F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71" w:history="1">
            <w:r w:rsidR="00587026" w:rsidRPr="0057304E">
              <w:rPr>
                <w:rStyle w:val="Hipercze"/>
                <w:rFonts w:cstheme="minorHAnsi"/>
                <w:noProof/>
              </w:rPr>
              <w:t>1.3 Opis przedmiotu zamówienia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_Toc225170571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353FE0FA" w14:textId="0E6BBD52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72" w:history="1">
            <w:r w:rsidR="00587026" w:rsidRPr="0057304E">
              <w:rPr>
                <w:rStyle w:val="Hipercze"/>
                <w:rFonts w:cstheme="minorHAnsi"/>
                <w:noProof/>
              </w:rPr>
              <w:t>1.4. Opis stanu faktycznego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_Toc225170572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6EA6A09F" w14:textId="0B8E1136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73" w:history="1">
            <w:r w:rsidR="00587026" w:rsidRPr="0057304E">
              <w:rPr>
                <w:rStyle w:val="Hipercze"/>
                <w:rFonts w:cstheme="minorHAnsi"/>
                <w:noProof/>
              </w:rPr>
              <w:t>1.5. Ogólne właściwości oraz efekt ekologiczny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_Toc225170573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096CF0BF" w14:textId="2C6B1BCC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74" w:history="1">
            <w:r w:rsidR="00587026" w:rsidRPr="0057304E">
              <w:rPr>
                <w:rStyle w:val="Hipercze"/>
                <w:rFonts w:cstheme="minorHAnsi"/>
                <w:noProof/>
              </w:rPr>
              <w:t>2. Opis wymagań Zamawiającego w stosunku do przedmiotu zamówienia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_Toc225170574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335C81F7" w14:textId="010ECE6A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75" w:history="1">
            <w:r w:rsidR="00587026" w:rsidRPr="0057304E">
              <w:rPr>
                <w:rStyle w:val="Hipercze"/>
                <w:rFonts w:cstheme="minorHAnsi"/>
                <w:noProof/>
              </w:rPr>
              <w:t>2.1 Ogólne wymagania w zakresie realizacji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_Toc225170575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7EF2AB81" w14:textId="27209774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76" w:history="1">
            <w:r w:rsidR="00587026" w:rsidRPr="0057304E">
              <w:rPr>
                <w:rStyle w:val="Hipercze"/>
                <w:rFonts w:cstheme="minorHAnsi"/>
                <w:noProof/>
              </w:rPr>
              <w:t>2.3. Dokumentacja techniczna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_Toc225170576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3EAA7EB5" w14:textId="62DA9E99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77" w:history="1">
            <w:r w:rsidR="00587026" w:rsidRPr="0057304E">
              <w:rPr>
                <w:rStyle w:val="Hipercze"/>
                <w:rFonts w:cstheme="minorHAnsi"/>
                <w:noProof/>
              </w:rPr>
              <w:t>2.3.1 Wymagania dla dokumentacji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_Toc225170577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2DCBAF8F" w14:textId="32578BBB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78" w:history="1">
            <w:r w:rsidR="00587026" w:rsidRPr="0057304E">
              <w:rPr>
                <w:rStyle w:val="Hipercze"/>
                <w:rFonts w:cstheme="minorHAnsi"/>
                <w:noProof/>
              </w:rPr>
              <w:t>2.3.2 Projekt techniczny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_Toc225170578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7A1AD790" w14:textId="6356D331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79" w:history="1">
            <w:r w:rsidR="00587026" w:rsidRPr="0057304E">
              <w:rPr>
                <w:rStyle w:val="Hipercze"/>
                <w:rFonts w:cstheme="minorHAnsi"/>
                <w:noProof/>
              </w:rPr>
              <w:t>2.4. Przekazanie miejsca montażu i jego zabezpieczenie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_Toc225170579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72CCAE9D" w14:textId="79B07AD9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80" w:history="1">
            <w:r w:rsidR="00587026" w:rsidRPr="0057304E">
              <w:rPr>
                <w:rStyle w:val="Hipercze"/>
                <w:rFonts w:cstheme="minorHAnsi"/>
                <w:noProof/>
              </w:rPr>
              <w:t>2.5. Ochrona środowiska i materiały odpadowe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_Toc225170580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3153AE41" w14:textId="1498ECD1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81" w:history="1">
            <w:r w:rsidR="00587026" w:rsidRPr="0057304E">
              <w:rPr>
                <w:rStyle w:val="Hipercze"/>
                <w:rFonts w:cstheme="minorHAnsi"/>
                <w:noProof/>
              </w:rPr>
              <w:t>2.6. Wymagania dotyczące bezpieczeństwa i higieny pracy oraz ochrony przeciwpożarowej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_Toc225170581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7250B8C5" w14:textId="2B6CFAD7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82" w:history="1">
            <w:r w:rsidR="00587026" w:rsidRPr="0057304E">
              <w:rPr>
                <w:rStyle w:val="Hipercze"/>
                <w:rFonts w:cstheme="minorHAnsi"/>
                <w:noProof/>
              </w:rPr>
              <w:t>2.6.1. Bezpieczeństwo i higiena pracy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_Toc225170582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1DCD5082" w14:textId="3DE81035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83" w:history="1">
            <w:r w:rsidR="00587026" w:rsidRPr="0057304E">
              <w:rPr>
                <w:rStyle w:val="Hipercze"/>
                <w:rFonts w:cstheme="minorHAnsi"/>
                <w:noProof/>
              </w:rPr>
              <w:t>2.6.2 Ochrona przeciwpożarowa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_Toc225170583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68965747" w14:textId="66BEF9A6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84" w:history="1">
            <w:r w:rsidR="00587026" w:rsidRPr="0057304E">
              <w:rPr>
                <w:rStyle w:val="Hipercze"/>
                <w:rFonts w:cstheme="minorHAnsi"/>
                <w:noProof/>
              </w:rPr>
              <w:t>2.7. Materiały i wyroby budowlane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_Toc225170584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6A9F26A4" w14:textId="035462AB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85" w:history="1">
            <w:r w:rsidR="00587026" w:rsidRPr="0057304E">
              <w:rPr>
                <w:rStyle w:val="Hipercze"/>
                <w:rFonts w:cstheme="minorHAnsi"/>
                <w:noProof/>
              </w:rPr>
              <w:t>2.8. Sprzęt, środki trwałe i maszyny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_Toc225170585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769A5856" w14:textId="2EEEA46A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86" w:history="1">
            <w:r w:rsidR="00587026" w:rsidRPr="0057304E">
              <w:rPr>
                <w:rStyle w:val="Hipercze"/>
                <w:rFonts w:cstheme="minorHAnsi"/>
                <w:noProof/>
              </w:rPr>
              <w:t>3. Zakończenie i kontrola jakości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_Toc225170586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1A3BD7A0" w14:textId="1B166CD4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87" w:history="1">
            <w:r w:rsidR="00587026" w:rsidRPr="0057304E">
              <w:rPr>
                <w:rStyle w:val="Hipercze"/>
                <w:rFonts w:cstheme="minorHAnsi"/>
                <w:noProof/>
              </w:rPr>
              <w:t>3.1 Estetyka, wykonanie prac i wykończenia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_Toc225170587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04CBDCAF" w14:textId="7C0EE4B1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88" w:history="1">
            <w:r w:rsidR="00587026" w:rsidRPr="0057304E">
              <w:rPr>
                <w:rStyle w:val="Hipercze"/>
                <w:rFonts w:cstheme="minorHAnsi"/>
                <w:noProof/>
              </w:rPr>
              <w:t>3.2. Zakończenie prac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_Toc225170588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1BDDEAF6" w14:textId="55039F9C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89" w:history="1">
            <w:r w:rsidR="00587026" w:rsidRPr="0057304E">
              <w:rPr>
                <w:rStyle w:val="Hipercze"/>
                <w:rFonts w:cstheme="minorHAnsi"/>
                <w:noProof/>
              </w:rPr>
              <w:t>4. Odbiór prac montażowych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_Toc225170589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2B8B9A7D" w14:textId="69114EDE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90" w:history="1">
            <w:r w:rsidR="00587026" w:rsidRPr="0057304E">
              <w:rPr>
                <w:rStyle w:val="Hipercze"/>
                <w:rFonts w:cstheme="minorHAnsi"/>
                <w:noProof/>
              </w:rPr>
              <w:t>5. Dokumentacja powykonawcza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_Toc225170590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25B26CF4" w14:textId="4C217E54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91" w:history="1">
            <w:r w:rsidR="00587026" w:rsidRPr="0057304E">
              <w:rPr>
                <w:rStyle w:val="Hipercze"/>
                <w:rFonts w:cstheme="minorHAnsi"/>
                <w:noProof/>
              </w:rPr>
              <w:t>6. Ubezpieczenie i Gwarancja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_Toc225170591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490A8151" w14:textId="3EA89771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92" w:history="1">
            <w:r w:rsidR="00587026" w:rsidRPr="0057304E">
              <w:rPr>
                <w:rStyle w:val="Hipercze"/>
                <w:rFonts w:cstheme="minorHAnsi"/>
                <w:noProof/>
              </w:rPr>
              <w:t>6.1 .Gwarancja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_Toc225170592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330FCE81" w14:textId="35647E2A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93" w:history="1">
            <w:r w:rsidR="00587026" w:rsidRPr="0057304E">
              <w:rPr>
                <w:rStyle w:val="Hipercze"/>
                <w:rFonts w:cstheme="minorHAnsi"/>
                <w:noProof/>
              </w:rPr>
              <w:t>6.2. Serwis gwarancyjny instalacji magazynów energii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_Toc225170593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0071E8AF" w14:textId="63344082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94" w:history="1">
            <w:r w:rsidR="00587026" w:rsidRPr="0057304E">
              <w:rPr>
                <w:rStyle w:val="Hipercze"/>
                <w:rFonts w:cstheme="minorHAnsi"/>
                <w:noProof/>
              </w:rPr>
              <w:t>7. Zakres prac do wykonania w ramach realizowanego projektu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_Toc225170594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2CF82F6F" w14:textId="7C811E83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95" w:history="1">
            <w:r w:rsidR="00587026" w:rsidRPr="0057304E">
              <w:rPr>
                <w:rStyle w:val="Hipercze"/>
                <w:rFonts w:cstheme="minorHAnsi"/>
                <w:noProof/>
              </w:rPr>
              <w:t>7.1. Zestawienie materiałów montowanego systemu magazynów energii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_Toc225170595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48406F18" w14:textId="4535BFB3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96" w:history="1">
            <w:r w:rsidR="00587026" w:rsidRPr="0057304E">
              <w:rPr>
                <w:rStyle w:val="Hipercze"/>
                <w:rFonts w:cstheme="minorHAnsi"/>
                <w:noProof/>
              </w:rPr>
              <w:t>8. Opis wymagań Zamawiającego w stosunku do przedmiotu zamówienia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_Toc225170596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6AF2D2C8" w14:textId="618F3DB5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97" w:history="1">
            <w:r w:rsidR="00587026" w:rsidRPr="0057304E">
              <w:rPr>
                <w:rStyle w:val="Hipercze"/>
                <w:rFonts w:cstheme="minorHAnsi"/>
                <w:noProof/>
              </w:rPr>
              <w:t>8.1. Zabezpieczenia minimalne wymogi dla AC/DC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_Toc225170597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008D29C3" w14:textId="4538A637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98" w:history="1">
            <w:r w:rsidR="00587026" w:rsidRPr="0057304E">
              <w:rPr>
                <w:rStyle w:val="Hipercze"/>
                <w:rFonts w:cstheme="minorHAnsi"/>
                <w:noProof/>
              </w:rPr>
              <w:t>8.2. Parametry techniczno-użytkowe magazynów energii o poszczególnych mocach i pojemnościach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_Toc225170598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4287CEEB" w14:textId="1BEE5C71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599" w:history="1">
            <w:r w:rsidR="00587026" w:rsidRPr="0057304E">
              <w:rPr>
                <w:rStyle w:val="Hipercze"/>
                <w:rFonts w:cstheme="minorHAnsi"/>
                <w:noProof/>
              </w:rPr>
              <w:t>8.3. Parametry techniczno-użytkowe falowników retrofitowych o poszczególnych mocach i pojemnościach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_Toc225170599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6F19E63C" w14:textId="6AAC388D" w:rsidR="00587026" w:rsidRDefault="002F2812">
          <w:pPr>
            <w:pStyle w:val="Spistreci3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600" w:history="1">
            <w:r w:rsidR="00587026" w:rsidRPr="0057304E">
              <w:rPr>
                <w:rStyle w:val="Hipercze"/>
                <w:rFonts w:eastAsia="Times New Roman" w:cstheme="minorHAnsi"/>
                <w:noProof/>
                <w:lang w:eastAsia="pl-PL"/>
              </w:rPr>
              <w:t>II. Część informacyjna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_Toc225170600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4FA2816F" w14:textId="35CB1E57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601" w:history="1">
            <w:r w:rsidR="00587026" w:rsidRPr="0057304E">
              <w:rPr>
                <w:rStyle w:val="Hipercze"/>
                <w:rFonts w:cstheme="minorHAnsi"/>
                <w:noProof/>
              </w:rPr>
              <w:t>9. Przepisy prawne i normy związane z wykonaniem prac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_Toc225170601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284C600F" w14:textId="5D2E7F3A" w:rsidR="00587026" w:rsidRDefault="002F2812">
          <w:pPr>
            <w:pStyle w:val="Spistreci2"/>
            <w:tabs>
              <w:tab w:val="right" w:leader="dot" w:pos="9062"/>
            </w:tabs>
            <w:rPr>
              <w:noProof/>
              <w:sz w:val="22"/>
              <w:szCs w:val="22"/>
              <w:lang w:eastAsia="pl-PL"/>
            </w:rPr>
          </w:pPr>
          <w:hyperlink w:anchor="_Toc225170602" w:history="1">
            <w:r w:rsidR="00587026" w:rsidRPr="0057304E">
              <w:rPr>
                <w:rStyle w:val="Hipercze"/>
                <w:rFonts w:cstheme="minorHAnsi"/>
                <w:noProof/>
              </w:rPr>
              <w:t>10. Wykaz placówek w podziale na części zamówienia wraz z opisem planowanych magazynów energii</w:t>
            </w:r>
            <w:r w:rsidR="00587026">
              <w:rPr>
                <w:noProof/>
                <w:webHidden/>
              </w:rPr>
              <w:tab/>
            </w:r>
            <w:r w:rsidR="00587026">
              <w:rPr>
                <w:noProof/>
                <w:webHidden/>
              </w:rPr>
              <w:fldChar w:fldCharType="begin"/>
            </w:r>
            <w:r w:rsidR="00587026">
              <w:rPr>
                <w:noProof/>
                <w:webHidden/>
              </w:rPr>
              <w:instrText xml:space="preserve"> PAGEREF _Toc225170602 \h </w:instrText>
            </w:r>
            <w:r w:rsidR="00587026">
              <w:rPr>
                <w:noProof/>
                <w:webHidden/>
              </w:rPr>
            </w:r>
            <w:r w:rsidR="0058702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 w:rsidR="00587026">
              <w:rPr>
                <w:noProof/>
                <w:webHidden/>
              </w:rPr>
              <w:fldChar w:fldCharType="end"/>
            </w:r>
          </w:hyperlink>
        </w:p>
        <w:p w14:paraId="65FCE667" w14:textId="121C64CE" w:rsidR="008A2EE5" w:rsidRPr="00097B74" w:rsidRDefault="008A2EE5" w:rsidP="00097B74">
          <w:pPr>
            <w:spacing w:after="240" w:line="300" w:lineRule="auto"/>
            <w:jc w:val="left"/>
            <w:rPr>
              <w:rFonts w:cstheme="minorHAnsi"/>
              <w:sz w:val="22"/>
              <w:szCs w:val="22"/>
            </w:rPr>
          </w:pPr>
          <w:r w:rsidRPr="00097B74">
            <w:rPr>
              <w:rFonts w:cstheme="minorHAnsi"/>
              <w:b/>
              <w:bCs/>
              <w:sz w:val="22"/>
              <w:szCs w:val="22"/>
            </w:rPr>
            <w:fldChar w:fldCharType="end"/>
          </w:r>
        </w:p>
      </w:sdtContent>
    </w:sdt>
    <w:p w14:paraId="5489A817" w14:textId="77777777" w:rsidR="00097B74" w:rsidRDefault="00097B74">
      <w:pPr>
        <w:spacing w:line="300" w:lineRule="auto"/>
        <w:jc w:val="left"/>
        <w:rPr>
          <w:rFonts w:eastAsiaTheme="majorEastAsia" w:cstheme="minorHAnsi"/>
          <w:b/>
          <w:sz w:val="22"/>
          <w:szCs w:val="22"/>
        </w:rPr>
      </w:pPr>
      <w:r>
        <w:rPr>
          <w:rFonts w:cstheme="minorHAnsi"/>
          <w:sz w:val="22"/>
          <w:szCs w:val="22"/>
        </w:rPr>
        <w:br w:type="page"/>
      </w:r>
    </w:p>
    <w:p w14:paraId="45D4EC9E" w14:textId="50C945DA" w:rsidR="00D359D3" w:rsidRPr="00097B74" w:rsidRDefault="00FC110A" w:rsidP="00097B74">
      <w:pPr>
        <w:pStyle w:val="Nagwek3"/>
        <w:spacing w:before="0" w:after="240" w:line="300" w:lineRule="auto"/>
        <w:jc w:val="left"/>
        <w:rPr>
          <w:rFonts w:cstheme="minorHAnsi"/>
          <w:sz w:val="22"/>
          <w:szCs w:val="22"/>
        </w:rPr>
      </w:pPr>
      <w:bookmarkStart w:id="7" w:name="_Toc225170568"/>
      <w:r w:rsidRPr="00097B74">
        <w:rPr>
          <w:rFonts w:cstheme="minorHAnsi"/>
          <w:sz w:val="22"/>
          <w:szCs w:val="22"/>
        </w:rPr>
        <w:lastRenderedPageBreak/>
        <w:t>I</w:t>
      </w:r>
      <w:r w:rsidR="00D359D3" w:rsidRPr="00097B74">
        <w:rPr>
          <w:rFonts w:cstheme="minorHAnsi"/>
          <w:sz w:val="22"/>
          <w:szCs w:val="22"/>
        </w:rPr>
        <w:t xml:space="preserve">. </w:t>
      </w:r>
      <w:r w:rsidR="002251AB" w:rsidRPr="00097B74">
        <w:rPr>
          <w:rFonts w:cstheme="minorHAnsi"/>
          <w:sz w:val="22"/>
          <w:szCs w:val="22"/>
        </w:rPr>
        <w:t>Część opisowa</w:t>
      </w:r>
      <w:bookmarkEnd w:id="7"/>
      <w:r w:rsidR="00D359D3" w:rsidRPr="00097B74">
        <w:rPr>
          <w:rFonts w:cstheme="minorHAnsi"/>
          <w:sz w:val="22"/>
          <w:szCs w:val="22"/>
        </w:rPr>
        <w:t xml:space="preserve"> </w:t>
      </w:r>
    </w:p>
    <w:p w14:paraId="148638E6" w14:textId="5DAD5EE7" w:rsidR="00D359D3" w:rsidRPr="00097B74" w:rsidRDefault="00D359D3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8" w:name="_Toc225170569"/>
      <w:r w:rsidRPr="00097B74">
        <w:rPr>
          <w:rFonts w:asciiTheme="minorHAnsi" w:hAnsiTheme="minorHAnsi" w:cstheme="minorHAnsi"/>
          <w:sz w:val="22"/>
          <w:szCs w:val="22"/>
        </w:rPr>
        <w:t xml:space="preserve">1.1 </w:t>
      </w:r>
      <w:r w:rsidR="00932A90" w:rsidRPr="00097B74">
        <w:rPr>
          <w:rFonts w:asciiTheme="minorHAnsi" w:hAnsiTheme="minorHAnsi" w:cstheme="minorHAnsi"/>
          <w:sz w:val="22"/>
          <w:szCs w:val="22"/>
        </w:rPr>
        <w:t>Wykaz definicji użytych</w:t>
      </w:r>
      <w:r w:rsidRPr="00097B74">
        <w:rPr>
          <w:rFonts w:asciiTheme="minorHAnsi" w:hAnsiTheme="minorHAnsi" w:cstheme="minorHAnsi"/>
          <w:sz w:val="22"/>
          <w:szCs w:val="22"/>
        </w:rPr>
        <w:t xml:space="preserve"> w opracowaniu</w:t>
      </w:r>
      <w:bookmarkEnd w:id="8"/>
      <w:r w:rsidRPr="00097B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419EAD" w14:textId="17A32524" w:rsidR="00D359D3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Zamawiający – </w:t>
      </w:r>
      <w:r w:rsidR="00560FC3" w:rsidRPr="00097B74">
        <w:rPr>
          <w:rFonts w:cstheme="minorHAnsi"/>
          <w:sz w:val="22"/>
          <w:szCs w:val="22"/>
        </w:rPr>
        <w:t>Zespół Żłobków m.st. Warszawy</w:t>
      </w:r>
      <w:r w:rsidRPr="00097B74">
        <w:rPr>
          <w:rFonts w:cstheme="minorHAnsi"/>
          <w:sz w:val="22"/>
          <w:szCs w:val="22"/>
        </w:rPr>
        <w:t>.</w:t>
      </w:r>
    </w:p>
    <w:p w14:paraId="7C714BDA" w14:textId="31335F56" w:rsidR="00D359D3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– osoba fizyczna, osoba prawna albo jednostka organizacyjna nieposiadająca osobowości prawnej, wyłoniony w wyniku postępowania przetargowego w oparciu o ustawę Prawo zamówień publicznych. Na etapie początkowym Wykonawca zrealizuje prace przygotowawcze, następnie zajmie się ich wdrożeniem, wykonaniem a także dostarczeniem poszczególnych elementów systemu w warunkach umowy pomiędzy Wykonawcą,</w:t>
      </w:r>
      <w:r w:rsidR="00075480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t xml:space="preserve">a Zamawiającym. </w:t>
      </w:r>
    </w:p>
    <w:p w14:paraId="2177F7E3" w14:textId="77777777" w:rsidR="00D359D3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System PV – system obejmujący elementy składowe: moduły fotowoltaiczne, inwertery, rozdzielnicę elektryczną n/n, połączenia elektryczne i komunikacyjne, urządzenia monitorujące oraz pozostałe elementy niezbędne do prawidłowego funkcjonowania instalacji. </w:t>
      </w:r>
    </w:p>
    <w:p w14:paraId="126D8587" w14:textId="77777777" w:rsidR="00D359D3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OZE – Odnawialne Źródła Energii. </w:t>
      </w:r>
    </w:p>
    <w:p w14:paraId="0EA83927" w14:textId="77777777" w:rsidR="00D359D3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Sprawdzający – osoba sprawdzająca i podpisująca dokumentację powykona</w:t>
      </w:r>
      <w:r w:rsidR="008A2EE5" w:rsidRPr="00097B74">
        <w:rPr>
          <w:rFonts w:cstheme="minorHAnsi"/>
          <w:sz w:val="22"/>
          <w:szCs w:val="22"/>
        </w:rPr>
        <w:t xml:space="preserve">wczą wykonaną przez Wykonawcę. </w:t>
      </w:r>
    </w:p>
    <w:p w14:paraId="66A54DFB" w14:textId="37742207" w:rsidR="00D359D3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Dokumentacja powykonawcza – dokument powykonawczy wraz z opisami i rysunkami (szkicami) zrealizowanych prac przedstawiający stan rzeczywisty zrealizowanych prac, wraz</w:t>
      </w:r>
      <w:r w:rsidR="00500D00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t>z opisami zawierającymi rodzaj, typ,</w:t>
      </w:r>
      <w:r w:rsidR="007E2950" w:rsidRPr="00097B74">
        <w:rPr>
          <w:rFonts w:cstheme="minorHAnsi"/>
          <w:sz w:val="22"/>
          <w:szCs w:val="22"/>
        </w:rPr>
        <w:t xml:space="preserve"> producenta</w:t>
      </w:r>
      <w:r w:rsidRPr="00097B74">
        <w:rPr>
          <w:rFonts w:cstheme="minorHAnsi"/>
          <w:sz w:val="22"/>
          <w:szCs w:val="22"/>
        </w:rPr>
        <w:t xml:space="preserve">. </w:t>
      </w:r>
    </w:p>
    <w:p w14:paraId="58552A16" w14:textId="22F7BB7F" w:rsidR="0000098E" w:rsidRPr="00097B74" w:rsidRDefault="0000098E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Inspektor Nadzoru – </w:t>
      </w:r>
      <w:r w:rsidR="00052E83" w:rsidRPr="00097B74">
        <w:rPr>
          <w:rFonts w:cstheme="minorHAnsi"/>
          <w:sz w:val="22"/>
          <w:szCs w:val="22"/>
        </w:rPr>
        <w:t>osoba wyznaczona przez Zamawiającego, posiadająca odpowiednie uprawnienia w specjalności właściwej dla zakresu realizowanych robót oraz doświadczenie niezbędne do pełnienia funkcji nadzoru nad realizacją przedmiotu zamówienia.</w:t>
      </w:r>
    </w:p>
    <w:p w14:paraId="6EAD7497" w14:textId="77777777" w:rsidR="00D359D3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Inwentaryzacja obiektu/wizja lokalna – wykonana bezwzględnie przez Wykonawcę przed rozpoczęciem prac montażowych na każdej lokalizacji objętej niniejszym opisem przedmiotu zamówienia. </w:t>
      </w:r>
    </w:p>
    <w:p w14:paraId="0F5EBFF7" w14:textId="77777777" w:rsidR="00D359D3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Inwestycja – równoważne określenie dla: przedsięwzięcie, budowa, operacja, roboty, zamierzenie budowlane, zespół obiektów mogących samodzielnie funkcjonować, obiekt budowlany. </w:t>
      </w:r>
    </w:p>
    <w:p w14:paraId="40F72AFE" w14:textId="77777777" w:rsidR="00542330" w:rsidRPr="00097B74" w:rsidRDefault="00BB7B20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Falowniki r</w:t>
      </w:r>
      <w:r w:rsidR="00A5440D" w:rsidRPr="00097B74">
        <w:rPr>
          <w:rFonts w:cstheme="minorHAnsi"/>
          <w:sz w:val="22"/>
          <w:szCs w:val="22"/>
        </w:rPr>
        <w:t>etrofit</w:t>
      </w:r>
      <w:r w:rsidRPr="00097B74">
        <w:rPr>
          <w:rFonts w:cstheme="minorHAnsi"/>
          <w:sz w:val="22"/>
          <w:szCs w:val="22"/>
        </w:rPr>
        <w:t>owe</w:t>
      </w:r>
      <w:r w:rsidR="00A5440D" w:rsidRPr="00097B74">
        <w:rPr>
          <w:rFonts w:cstheme="minorHAnsi"/>
          <w:sz w:val="22"/>
          <w:szCs w:val="22"/>
        </w:rPr>
        <w:t xml:space="preserve"> - </w:t>
      </w:r>
      <w:r w:rsidR="00542330" w:rsidRPr="00097B74">
        <w:rPr>
          <w:rFonts w:cstheme="minorHAnsi"/>
          <w:sz w:val="22"/>
          <w:szCs w:val="22"/>
        </w:rPr>
        <w:t xml:space="preserve">ładowarka AC, pozwalająca na dodanie funkcji magazynowania prądu do istniejącej instalacji fotowoltaicznej.  </w:t>
      </w:r>
    </w:p>
    <w:p w14:paraId="653917F4" w14:textId="52B59E31" w:rsidR="00D359D3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Magazyn energii – urządzenie lub grupa urządzeń służąca do magazynowania</w:t>
      </w:r>
      <w:r w:rsidR="00B1132D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t xml:space="preserve">i przechowywania wyprodukowanej energii przez systemy fotowoltaiczne. </w:t>
      </w:r>
    </w:p>
    <w:p w14:paraId="5A58E8FF" w14:textId="5A7BAF2D" w:rsidR="00D359D3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Zarządzanie energią – inteligentny system zarządzania energią, sterujący pracą systemu</w:t>
      </w:r>
      <w:r w:rsidR="00B1132D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t xml:space="preserve">i prawidłowym ruchem energii pomiędzy siecią a magazynem energii. </w:t>
      </w:r>
    </w:p>
    <w:p w14:paraId="1F15A529" w14:textId="77777777" w:rsidR="005166D0" w:rsidRPr="00097B74" w:rsidRDefault="005166D0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lastRenderedPageBreak/>
        <w:t>Żłobek</w:t>
      </w:r>
      <w:r w:rsidR="00E02AF6" w:rsidRPr="00097B74">
        <w:rPr>
          <w:rFonts w:cstheme="minorHAnsi"/>
          <w:sz w:val="22"/>
          <w:szCs w:val="22"/>
        </w:rPr>
        <w:t xml:space="preserve"> – użytkownik instalacji</w:t>
      </w:r>
      <w:r w:rsidR="00C36DE0" w:rsidRPr="00097B74">
        <w:rPr>
          <w:rFonts w:cstheme="minorHAnsi"/>
          <w:sz w:val="22"/>
          <w:szCs w:val="22"/>
        </w:rPr>
        <w:t>,</w:t>
      </w:r>
      <w:r w:rsidR="00E02AF6" w:rsidRPr="00097B74">
        <w:rPr>
          <w:rFonts w:cstheme="minorHAnsi"/>
          <w:sz w:val="22"/>
          <w:szCs w:val="22"/>
        </w:rPr>
        <w:t xml:space="preserve"> </w:t>
      </w:r>
    </w:p>
    <w:p w14:paraId="2C1367FD" w14:textId="396F3BC0" w:rsidR="0022481E" w:rsidRPr="00097B74" w:rsidRDefault="005166D0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Zespół Żłobków m.st. Warszawy – jednostka nadzorująca Warszawskie Żłobki,</w:t>
      </w:r>
      <w:r w:rsidR="00F179E7" w:rsidRPr="00097B74">
        <w:rPr>
          <w:rFonts w:cstheme="minorHAnsi"/>
          <w:sz w:val="22"/>
          <w:szCs w:val="22"/>
        </w:rPr>
        <w:t xml:space="preserve"> zarządca </w:t>
      </w:r>
      <w:r w:rsidR="00E02AF6" w:rsidRPr="00097B74">
        <w:rPr>
          <w:rFonts w:cstheme="minorHAnsi"/>
          <w:sz w:val="22"/>
          <w:szCs w:val="22"/>
        </w:rPr>
        <w:t>nieruchomości, na któ</w:t>
      </w:r>
      <w:r w:rsidR="00F179E7" w:rsidRPr="00097B74">
        <w:rPr>
          <w:rFonts w:cstheme="minorHAnsi"/>
          <w:sz w:val="22"/>
          <w:szCs w:val="22"/>
        </w:rPr>
        <w:t>rych</w:t>
      </w:r>
      <w:r w:rsidR="00E02AF6" w:rsidRPr="00097B74">
        <w:rPr>
          <w:rFonts w:cstheme="minorHAnsi"/>
          <w:sz w:val="22"/>
          <w:szCs w:val="22"/>
        </w:rPr>
        <w:t xml:space="preserve"> zostanie zainstalowane źródło OZE</w:t>
      </w:r>
      <w:r w:rsidR="00C36DE0" w:rsidRPr="00097B74">
        <w:rPr>
          <w:rFonts w:cstheme="minorHAnsi"/>
          <w:sz w:val="22"/>
          <w:szCs w:val="22"/>
        </w:rPr>
        <w:t>.</w:t>
      </w:r>
    </w:p>
    <w:p w14:paraId="17DEAF1E" w14:textId="3D6CA000" w:rsidR="00D359D3" w:rsidRPr="00097B74" w:rsidRDefault="000071DD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9" w:name="_Toc225170570"/>
      <w:r w:rsidRPr="00097B74">
        <w:rPr>
          <w:rFonts w:asciiTheme="minorHAnsi" w:hAnsiTheme="minorHAnsi" w:cstheme="minorHAnsi"/>
          <w:sz w:val="22"/>
          <w:szCs w:val="22"/>
        </w:rPr>
        <w:t>1.2.</w:t>
      </w:r>
      <w:r w:rsidR="00D359D3" w:rsidRPr="00097B74">
        <w:rPr>
          <w:rFonts w:asciiTheme="minorHAnsi" w:hAnsiTheme="minorHAnsi" w:cstheme="minorHAnsi"/>
          <w:sz w:val="22"/>
          <w:szCs w:val="22"/>
        </w:rPr>
        <w:t xml:space="preserve"> Cel główny </w:t>
      </w:r>
      <w:bookmarkEnd w:id="9"/>
      <w:r w:rsidR="00587026">
        <w:rPr>
          <w:rFonts w:asciiTheme="minorHAnsi" w:hAnsiTheme="minorHAnsi" w:cstheme="minorHAnsi"/>
          <w:sz w:val="22"/>
          <w:szCs w:val="22"/>
        </w:rPr>
        <w:t>inwestycji</w:t>
      </w:r>
      <w:r w:rsidR="00D359D3" w:rsidRPr="00097B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0205D49" w14:textId="21686EFD" w:rsidR="006E16B5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Głównym celem </w:t>
      </w:r>
      <w:r w:rsidR="00587026">
        <w:rPr>
          <w:rFonts w:cstheme="minorHAnsi"/>
          <w:sz w:val="22"/>
          <w:szCs w:val="22"/>
        </w:rPr>
        <w:t>inwestycji</w:t>
      </w:r>
      <w:r w:rsidRPr="00097B74">
        <w:rPr>
          <w:rFonts w:cstheme="minorHAnsi"/>
          <w:sz w:val="22"/>
          <w:szCs w:val="22"/>
        </w:rPr>
        <w:t xml:space="preserve"> jest efektywne wykorzystanie energii </w:t>
      </w:r>
      <w:r w:rsidR="00756C16" w:rsidRPr="00097B74">
        <w:rPr>
          <w:rFonts w:cstheme="minorHAnsi"/>
          <w:sz w:val="22"/>
          <w:szCs w:val="22"/>
        </w:rPr>
        <w:t>pozyskanej</w:t>
      </w:r>
      <w:r w:rsidR="007E2950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z odnawialnych źródeł w budynkach </w:t>
      </w:r>
      <w:r w:rsidR="00560FC3" w:rsidRPr="00097B74">
        <w:rPr>
          <w:rFonts w:cstheme="minorHAnsi"/>
          <w:sz w:val="22"/>
          <w:szCs w:val="22"/>
        </w:rPr>
        <w:t>żłobków</w:t>
      </w:r>
      <w:r w:rsidRPr="00097B74">
        <w:rPr>
          <w:rFonts w:cstheme="minorHAnsi"/>
          <w:sz w:val="22"/>
          <w:szCs w:val="22"/>
        </w:rPr>
        <w:t xml:space="preserve">, co przyczyni się do tworzenia infrastruktury przyjaznej środowisku. </w:t>
      </w:r>
    </w:p>
    <w:p w14:paraId="54F0CA05" w14:textId="50F4B797" w:rsidR="00D359D3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Aby osiągnąć ten cel, </w:t>
      </w:r>
      <w:r w:rsidR="00587026">
        <w:rPr>
          <w:rFonts w:cstheme="minorHAnsi"/>
          <w:sz w:val="22"/>
          <w:szCs w:val="22"/>
        </w:rPr>
        <w:t>inwestycja</w:t>
      </w:r>
      <w:r w:rsidRPr="00097B74">
        <w:rPr>
          <w:rFonts w:cstheme="minorHAnsi"/>
          <w:sz w:val="22"/>
          <w:szCs w:val="22"/>
        </w:rPr>
        <w:t xml:space="preserve"> zakłada realizację następujących celów szczegółowych: </w:t>
      </w:r>
    </w:p>
    <w:p w14:paraId="3482FD88" w14:textId="33D1477C" w:rsidR="00D359D3" w:rsidRPr="00097B74" w:rsidRDefault="00D359D3" w:rsidP="00097B74">
      <w:pPr>
        <w:pStyle w:val="Akapitzlist"/>
        <w:numPr>
          <w:ilvl w:val="0"/>
          <w:numId w:val="3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zmniejszenie emisji gazów i pyłów poprzez wykorzystanie OZE oraz redukcję strat</w:t>
      </w:r>
      <w:r w:rsidR="00B1132D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t xml:space="preserve">w przesyle i transformacji energii, </w:t>
      </w:r>
    </w:p>
    <w:p w14:paraId="13AF830D" w14:textId="77777777" w:rsidR="00B84E5D" w:rsidRPr="00097B74" w:rsidRDefault="00B84E5D" w:rsidP="00097B74">
      <w:pPr>
        <w:pStyle w:val="Akapitzlist"/>
        <w:numPr>
          <w:ilvl w:val="0"/>
          <w:numId w:val="3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magazynowanie i pozyskiwanie energii z OZE stwarza warunki do zmniejszenia wydobycia paliw kopalnianych co przełoży się na poprawę stanu planety,</w:t>
      </w:r>
    </w:p>
    <w:p w14:paraId="4F433AF3" w14:textId="77777777" w:rsidR="00D359D3" w:rsidRPr="00097B74" w:rsidRDefault="00D359D3" w:rsidP="00097B74">
      <w:pPr>
        <w:pStyle w:val="Akapitzlist"/>
        <w:numPr>
          <w:ilvl w:val="0"/>
          <w:numId w:val="3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obniżenie kosztów energii elektrycznej, </w:t>
      </w:r>
    </w:p>
    <w:p w14:paraId="61396314" w14:textId="72E8CF6D" w:rsidR="00D359D3" w:rsidRPr="00097B74" w:rsidRDefault="00D359D3" w:rsidP="00097B74">
      <w:pPr>
        <w:pStyle w:val="Akapitzlist"/>
        <w:numPr>
          <w:ilvl w:val="0"/>
          <w:numId w:val="3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zwiększenie</w:t>
      </w:r>
      <w:r w:rsidR="007E2950" w:rsidRPr="00097B74">
        <w:rPr>
          <w:rFonts w:cstheme="minorHAnsi"/>
          <w:sz w:val="22"/>
          <w:szCs w:val="22"/>
        </w:rPr>
        <w:t xml:space="preserve"> </w:t>
      </w:r>
      <w:r w:rsidR="00B84E5D" w:rsidRPr="00097B74">
        <w:rPr>
          <w:rFonts w:cstheme="minorHAnsi"/>
          <w:sz w:val="22"/>
          <w:szCs w:val="22"/>
        </w:rPr>
        <w:t>buforu bezpieczeństwa</w:t>
      </w:r>
      <w:r w:rsidR="007E2950" w:rsidRPr="00097B74">
        <w:rPr>
          <w:rFonts w:cstheme="minorHAnsi"/>
          <w:sz w:val="22"/>
          <w:szCs w:val="22"/>
        </w:rPr>
        <w:t xml:space="preserve"> </w:t>
      </w:r>
      <w:r w:rsidR="0050417F" w:rsidRPr="00097B74">
        <w:rPr>
          <w:rFonts w:cstheme="minorHAnsi"/>
          <w:sz w:val="22"/>
          <w:szCs w:val="22"/>
        </w:rPr>
        <w:t xml:space="preserve">energetycznego </w:t>
      </w:r>
      <w:r w:rsidR="007E2950" w:rsidRPr="00097B74">
        <w:rPr>
          <w:rFonts w:cstheme="minorHAnsi"/>
          <w:sz w:val="22"/>
          <w:szCs w:val="22"/>
        </w:rPr>
        <w:t>w sytuacjach chwilowej niedostępności odnawialnych źródeł energii np. nocą lub uniknięcia przerw w dostawie energii</w:t>
      </w:r>
      <w:r w:rsidR="00B84E5D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</w:t>
      </w:r>
    </w:p>
    <w:p w14:paraId="719AD832" w14:textId="77777777" w:rsidR="00B84E5D" w:rsidRPr="00097B74" w:rsidRDefault="00B84E5D" w:rsidP="00097B74">
      <w:pPr>
        <w:pStyle w:val="Akapitzlist"/>
        <w:numPr>
          <w:ilvl w:val="0"/>
          <w:numId w:val="3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zmaksymalizowanie wykorzystania wyprodukowanej energii przez instalację PV</w:t>
      </w:r>
      <w:r w:rsidR="007E2950" w:rsidRPr="00097B74">
        <w:rPr>
          <w:rFonts w:cstheme="minorHAnsi"/>
          <w:sz w:val="22"/>
          <w:szCs w:val="22"/>
        </w:rPr>
        <w:t>,</w:t>
      </w:r>
    </w:p>
    <w:p w14:paraId="5C64DF83" w14:textId="77777777" w:rsidR="00415CC0" w:rsidRPr="00097B74" w:rsidRDefault="00B84E5D" w:rsidP="00097B74">
      <w:pPr>
        <w:pStyle w:val="Akapitzlist"/>
        <w:numPr>
          <w:ilvl w:val="0"/>
          <w:numId w:val="3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zwiększenie </w:t>
      </w:r>
      <w:r w:rsidR="007E2950" w:rsidRPr="00097B74">
        <w:rPr>
          <w:rFonts w:cstheme="minorHAnsi"/>
          <w:sz w:val="22"/>
          <w:szCs w:val="22"/>
        </w:rPr>
        <w:t>niezależności energetycznej,</w:t>
      </w:r>
    </w:p>
    <w:p w14:paraId="2F40F9C5" w14:textId="12F826E2" w:rsidR="002251AB" w:rsidRPr="00097B74" w:rsidRDefault="00CE1A07" w:rsidP="00097B74">
      <w:pPr>
        <w:pStyle w:val="Akapitzlist"/>
        <w:numPr>
          <w:ilvl w:val="0"/>
          <w:numId w:val="3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wzrost wykorzystania odnawialnych źródeł energii, który wpłynie na poprawę warunków zdrowotnych i komfortu przebywania dzieci oraz personelu, a także zwiększy świadomość ekologiczną wśród społeczności żłobków i ich otoczenia, przyczyniając się do likwidowania barier w stosowaniu odnawialnych źródeł energii.</w:t>
      </w:r>
    </w:p>
    <w:p w14:paraId="6ABAC15F" w14:textId="77777777" w:rsidR="00D359D3" w:rsidRPr="00097B74" w:rsidRDefault="00D359D3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10" w:name="_Toc225170571"/>
      <w:r w:rsidRPr="00097B74">
        <w:rPr>
          <w:rFonts w:asciiTheme="minorHAnsi" w:hAnsiTheme="minorHAnsi" w:cstheme="minorHAnsi"/>
          <w:sz w:val="22"/>
          <w:szCs w:val="22"/>
        </w:rPr>
        <w:t xml:space="preserve">1.3 </w:t>
      </w:r>
      <w:r w:rsidR="002251AB" w:rsidRPr="00097B74">
        <w:rPr>
          <w:rFonts w:asciiTheme="minorHAnsi" w:hAnsiTheme="minorHAnsi" w:cstheme="minorHAnsi"/>
          <w:sz w:val="22"/>
          <w:szCs w:val="22"/>
        </w:rPr>
        <w:t>Opis p</w:t>
      </w:r>
      <w:r w:rsidRPr="00097B74">
        <w:rPr>
          <w:rFonts w:asciiTheme="minorHAnsi" w:hAnsiTheme="minorHAnsi" w:cstheme="minorHAnsi"/>
          <w:sz w:val="22"/>
          <w:szCs w:val="22"/>
        </w:rPr>
        <w:t>rzedmiot</w:t>
      </w:r>
      <w:r w:rsidR="002251AB" w:rsidRPr="00097B74">
        <w:rPr>
          <w:rFonts w:asciiTheme="minorHAnsi" w:hAnsiTheme="minorHAnsi" w:cstheme="minorHAnsi"/>
          <w:sz w:val="22"/>
          <w:szCs w:val="22"/>
        </w:rPr>
        <w:t>u</w:t>
      </w:r>
      <w:r w:rsidRPr="00097B74">
        <w:rPr>
          <w:rFonts w:asciiTheme="minorHAnsi" w:hAnsiTheme="minorHAnsi" w:cstheme="minorHAnsi"/>
          <w:sz w:val="22"/>
          <w:szCs w:val="22"/>
        </w:rPr>
        <w:t xml:space="preserve"> zamówienia</w:t>
      </w:r>
      <w:bookmarkEnd w:id="10"/>
      <w:r w:rsidRPr="00097B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994C4E" w14:textId="7E2C59F5" w:rsidR="002251AB" w:rsidRDefault="002251AB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Przedmiotem niniejszego opracowania są minimalne wymagania, </w:t>
      </w:r>
      <w:r w:rsidR="00932A90" w:rsidRPr="00097B74">
        <w:rPr>
          <w:rFonts w:cstheme="minorHAnsi"/>
          <w:sz w:val="22"/>
          <w:szCs w:val="22"/>
        </w:rPr>
        <w:t xml:space="preserve">zalecenia i wytyczne </w:t>
      </w:r>
      <w:r w:rsidRPr="00097B74">
        <w:rPr>
          <w:rFonts w:cstheme="minorHAnsi"/>
          <w:sz w:val="22"/>
          <w:szCs w:val="22"/>
        </w:rPr>
        <w:t>dla Wykonawcy dotyczące dostawy urządzeń, wykonania niezbędnych dokumentacji w tym także projektowych oraz wytycznych montażowych niezbędnych do prawidłowej realizacji zadania pn. „</w:t>
      </w:r>
      <w:r w:rsidR="00A933B6" w:rsidRPr="00097B74">
        <w:rPr>
          <w:rFonts w:cstheme="minorHAnsi"/>
          <w:bCs/>
          <w:sz w:val="22"/>
          <w:szCs w:val="22"/>
        </w:rPr>
        <w:t>Wyposażenie w systemy magazynowania energii elektrycznej żłobków na terenie m.st. Warszawy</w:t>
      </w:r>
      <w:r w:rsidR="00587026">
        <w:rPr>
          <w:rFonts w:cstheme="minorHAnsi"/>
          <w:bCs/>
          <w:sz w:val="22"/>
          <w:szCs w:val="22"/>
        </w:rPr>
        <w:t>”</w:t>
      </w:r>
      <w:r w:rsidR="00A933B6" w:rsidRPr="00097B74">
        <w:rPr>
          <w:rFonts w:cstheme="minorHAnsi"/>
          <w:bCs/>
          <w:sz w:val="22"/>
          <w:szCs w:val="22"/>
        </w:rPr>
        <w:t>, obejmujące dostawę oraz montaż magazynów energii elektrycznej w 47 żłobkach wchodzących w skład Zespołu Żłobków m.st. Warszawy</w:t>
      </w:r>
      <w:r w:rsidRPr="00097B74">
        <w:rPr>
          <w:rFonts w:cstheme="minorHAnsi"/>
          <w:sz w:val="22"/>
          <w:szCs w:val="22"/>
        </w:rPr>
        <w:t xml:space="preserve">”. </w:t>
      </w:r>
    </w:p>
    <w:p w14:paraId="06841474" w14:textId="392070CB" w:rsidR="00587026" w:rsidRPr="00097B74" w:rsidRDefault="00587026" w:rsidP="00097B74">
      <w:pPr>
        <w:spacing w:after="240" w:line="300" w:lineRule="auto"/>
        <w:jc w:val="left"/>
        <w:rPr>
          <w:rFonts w:cstheme="minorHAnsi"/>
          <w:bCs/>
          <w:sz w:val="22"/>
          <w:szCs w:val="22"/>
        </w:rPr>
      </w:pPr>
      <w:r w:rsidRPr="00587026">
        <w:rPr>
          <w:rFonts w:cstheme="minorHAnsi"/>
          <w:bCs/>
          <w:sz w:val="22"/>
          <w:szCs w:val="22"/>
        </w:rPr>
        <w:t xml:space="preserve">Zamówienie realizowane jest w ramach projektu pn. „Wyposażenie w systemy magazynowania energii elektrycznej wybranych obiektów na terenie m.st. Warszawy” współfinansowanego z Europejskiego Funduszu Rozwoju Regionalnego w ramach Priorytetu: II: „Fundusze Europejskie na </w:t>
      </w:r>
      <w:r w:rsidRPr="00587026">
        <w:rPr>
          <w:rFonts w:cstheme="minorHAnsi"/>
          <w:bCs/>
          <w:sz w:val="22"/>
          <w:szCs w:val="22"/>
        </w:rPr>
        <w:lastRenderedPageBreak/>
        <w:t>zielony rozwój Mazowsza” Działania 2.3: „Odnawialne źródła energii” Programu Fundusze Europejskie dla Mazowsza 2021-2027</w:t>
      </w:r>
      <w:r>
        <w:rPr>
          <w:rFonts w:cstheme="minorHAnsi"/>
          <w:bCs/>
          <w:sz w:val="22"/>
          <w:szCs w:val="22"/>
        </w:rPr>
        <w:t>.</w:t>
      </w:r>
    </w:p>
    <w:p w14:paraId="29110A4E" w14:textId="26FC8787" w:rsidR="00932A90" w:rsidRPr="00097B74" w:rsidRDefault="000A1052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Niniejsza uproszczona dokumentacja techniczna została </w:t>
      </w:r>
      <w:r w:rsidR="0050417F" w:rsidRPr="00097B74">
        <w:rPr>
          <w:rFonts w:cstheme="minorHAnsi"/>
          <w:sz w:val="22"/>
          <w:szCs w:val="22"/>
        </w:rPr>
        <w:t xml:space="preserve">opracowana </w:t>
      </w:r>
      <w:r w:rsidR="00932A90" w:rsidRPr="00097B74">
        <w:rPr>
          <w:rFonts w:cstheme="minorHAnsi"/>
          <w:sz w:val="22"/>
          <w:szCs w:val="22"/>
        </w:rPr>
        <w:t xml:space="preserve">w oparciu </w:t>
      </w:r>
      <w:r w:rsidR="0050417F" w:rsidRPr="00097B74">
        <w:rPr>
          <w:rFonts w:cstheme="minorHAnsi"/>
          <w:sz w:val="22"/>
          <w:szCs w:val="22"/>
        </w:rPr>
        <w:br/>
      </w:r>
      <w:r w:rsidR="00932A90" w:rsidRPr="00097B74">
        <w:rPr>
          <w:rFonts w:cstheme="minorHAnsi"/>
          <w:sz w:val="22"/>
          <w:szCs w:val="22"/>
        </w:rPr>
        <w:t xml:space="preserve">o </w:t>
      </w:r>
      <w:r w:rsidR="0050417F" w:rsidRPr="00097B74">
        <w:rPr>
          <w:rFonts w:cstheme="minorHAnsi"/>
          <w:sz w:val="22"/>
          <w:szCs w:val="22"/>
        </w:rPr>
        <w:t>Rozporządzeni</w:t>
      </w:r>
      <w:r w:rsidR="00A740B1" w:rsidRPr="00097B74">
        <w:rPr>
          <w:rFonts w:cstheme="minorHAnsi"/>
          <w:sz w:val="22"/>
          <w:szCs w:val="22"/>
        </w:rPr>
        <w:t>e</w:t>
      </w:r>
      <w:r w:rsidR="0050417F" w:rsidRPr="00097B74">
        <w:rPr>
          <w:rFonts w:cstheme="minorHAnsi"/>
          <w:sz w:val="22"/>
          <w:szCs w:val="22"/>
        </w:rPr>
        <w:t xml:space="preserve"> Ministra Rozwoju i Technologii </w:t>
      </w:r>
      <w:r w:rsidR="00932A90" w:rsidRPr="00097B74">
        <w:rPr>
          <w:rFonts w:cstheme="minorHAnsi"/>
          <w:sz w:val="22"/>
          <w:szCs w:val="22"/>
        </w:rPr>
        <w:t>z dnia 20 grudnia 2021 r. w sprawie szczegółowego zakresu</w:t>
      </w:r>
      <w:r w:rsidR="00FC025B" w:rsidRPr="00097B74">
        <w:rPr>
          <w:rFonts w:cstheme="minorHAnsi"/>
          <w:sz w:val="22"/>
          <w:szCs w:val="22"/>
        </w:rPr>
        <w:t xml:space="preserve"> </w:t>
      </w:r>
      <w:r w:rsidR="00932A90" w:rsidRPr="00097B74">
        <w:rPr>
          <w:rFonts w:cstheme="minorHAnsi"/>
          <w:sz w:val="22"/>
          <w:szCs w:val="22"/>
        </w:rPr>
        <w:t>i formy dokumentacji projektowej, specyfikacji technicznych wykonania i odbioru robót budowlanyc</w:t>
      </w:r>
      <w:r w:rsidRPr="00097B74">
        <w:rPr>
          <w:rFonts w:cstheme="minorHAnsi"/>
          <w:sz w:val="22"/>
          <w:szCs w:val="22"/>
        </w:rPr>
        <w:t xml:space="preserve">h oraz </w:t>
      </w:r>
      <w:r w:rsidR="0050417F" w:rsidRPr="00097B74">
        <w:rPr>
          <w:rFonts w:cstheme="minorHAnsi"/>
          <w:sz w:val="22"/>
          <w:szCs w:val="22"/>
        </w:rPr>
        <w:t>programu funkcjonalno-użytkowego</w:t>
      </w:r>
      <w:r w:rsidRPr="00097B74">
        <w:rPr>
          <w:rFonts w:cstheme="minorHAnsi"/>
          <w:sz w:val="22"/>
          <w:szCs w:val="22"/>
        </w:rPr>
        <w:t xml:space="preserve"> i będzie wykorzystana</w:t>
      </w:r>
      <w:r w:rsidR="00932A90" w:rsidRPr="00097B74">
        <w:rPr>
          <w:rFonts w:cstheme="minorHAnsi"/>
          <w:sz w:val="22"/>
          <w:szCs w:val="22"/>
        </w:rPr>
        <w:t xml:space="preserve"> jako Opis Przedmiotu Zamówienia</w:t>
      </w:r>
      <w:r w:rsidRPr="00097B74">
        <w:rPr>
          <w:rFonts w:cstheme="minorHAnsi"/>
          <w:sz w:val="22"/>
          <w:szCs w:val="22"/>
        </w:rPr>
        <w:t xml:space="preserve"> </w:t>
      </w:r>
      <w:r w:rsidR="00932A90" w:rsidRPr="00097B74">
        <w:rPr>
          <w:rFonts w:cstheme="minorHAnsi"/>
          <w:sz w:val="22"/>
          <w:szCs w:val="22"/>
        </w:rPr>
        <w:t>w postępowaniu o udzielnie zamówienia publicznego.</w:t>
      </w:r>
    </w:p>
    <w:p w14:paraId="0DC50E22" w14:textId="43EB93C0" w:rsidR="00932A90" w:rsidRPr="00097B74" w:rsidRDefault="000A1052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Uproszczona dokumentacja techniczna</w:t>
      </w:r>
      <w:r w:rsidR="00932A90" w:rsidRPr="00097B74">
        <w:rPr>
          <w:rFonts w:cstheme="minorHAnsi"/>
          <w:sz w:val="22"/>
          <w:szCs w:val="22"/>
        </w:rPr>
        <w:t xml:space="preserve"> jest podstawą do ustalenia planowanych kosztów prac projektowych i robót budowlanych, daje wytyczne do sporządzenia dokumentacji projektowej oraz stanowi podstawę do sporządzenia ofert przez Wykonawców. Oferta powinna obejmować całość przedmiotu zamówienia</w:t>
      </w:r>
      <w:r w:rsidR="00161BC0" w:rsidRPr="00097B74">
        <w:rPr>
          <w:rFonts w:cstheme="minorHAnsi"/>
          <w:sz w:val="22"/>
          <w:szCs w:val="22"/>
        </w:rPr>
        <w:t xml:space="preserve"> w ramach danej części </w:t>
      </w:r>
      <w:r w:rsidR="00A740B1" w:rsidRPr="00097B74">
        <w:rPr>
          <w:rFonts w:cstheme="minorHAnsi"/>
          <w:sz w:val="22"/>
          <w:szCs w:val="22"/>
        </w:rPr>
        <w:t>zamówienia</w:t>
      </w:r>
      <w:r w:rsidR="00161BC0" w:rsidRPr="00097B74">
        <w:rPr>
          <w:rFonts w:cstheme="minorHAnsi"/>
          <w:sz w:val="22"/>
          <w:szCs w:val="22"/>
        </w:rPr>
        <w:t xml:space="preserve"> (</w:t>
      </w:r>
      <w:r w:rsidR="00A740B1" w:rsidRPr="00097B74">
        <w:rPr>
          <w:rFonts w:cstheme="minorHAnsi"/>
          <w:sz w:val="22"/>
          <w:szCs w:val="22"/>
        </w:rPr>
        <w:t>zamówienie</w:t>
      </w:r>
      <w:r w:rsidR="00161BC0" w:rsidRPr="00097B74">
        <w:rPr>
          <w:rFonts w:cstheme="minorHAnsi"/>
          <w:sz w:val="22"/>
          <w:szCs w:val="22"/>
        </w:rPr>
        <w:t xml:space="preserve"> podzielon</w:t>
      </w:r>
      <w:r w:rsidR="00A740B1" w:rsidRPr="00097B74">
        <w:rPr>
          <w:rFonts w:cstheme="minorHAnsi"/>
          <w:sz w:val="22"/>
          <w:szCs w:val="22"/>
        </w:rPr>
        <w:t>e</w:t>
      </w:r>
      <w:r w:rsidR="00161BC0" w:rsidRPr="00097B74">
        <w:rPr>
          <w:rFonts w:cstheme="minorHAnsi"/>
          <w:sz w:val="22"/>
          <w:szCs w:val="22"/>
        </w:rPr>
        <w:t xml:space="preserve"> jest na 5 części)</w:t>
      </w:r>
      <w:r w:rsidR="00EE3828" w:rsidRPr="00097B74">
        <w:rPr>
          <w:rFonts w:cstheme="minorHAnsi"/>
          <w:sz w:val="22"/>
          <w:szCs w:val="22"/>
        </w:rPr>
        <w:t>,</w:t>
      </w:r>
      <w:r w:rsidR="00932A90" w:rsidRPr="00097B74">
        <w:rPr>
          <w:rFonts w:cstheme="minorHAnsi"/>
          <w:sz w:val="22"/>
          <w:szCs w:val="22"/>
        </w:rPr>
        <w:t xml:space="preserve"> tj. wykonanie wizji lokalnych i uzgodnień, </w:t>
      </w:r>
      <w:r w:rsidR="00256DA0" w:rsidRPr="00097B74">
        <w:rPr>
          <w:rFonts w:cstheme="minorHAnsi"/>
          <w:sz w:val="22"/>
          <w:szCs w:val="22"/>
        </w:rPr>
        <w:t xml:space="preserve">opracowanie dokumentacji projektowej i </w:t>
      </w:r>
      <w:r w:rsidR="00932A90" w:rsidRPr="00097B74">
        <w:rPr>
          <w:rFonts w:cstheme="minorHAnsi"/>
          <w:sz w:val="22"/>
          <w:szCs w:val="22"/>
        </w:rPr>
        <w:t>powykonawcz</w:t>
      </w:r>
      <w:r w:rsidR="00256DA0" w:rsidRPr="00097B74">
        <w:rPr>
          <w:rFonts w:cstheme="minorHAnsi"/>
          <w:sz w:val="22"/>
          <w:szCs w:val="22"/>
        </w:rPr>
        <w:t>ej</w:t>
      </w:r>
      <w:r w:rsidR="00932A90" w:rsidRPr="00097B74">
        <w:rPr>
          <w:rFonts w:cstheme="minorHAnsi"/>
          <w:sz w:val="22"/>
          <w:szCs w:val="22"/>
        </w:rPr>
        <w:t>, dostaw</w:t>
      </w:r>
      <w:r w:rsidR="00256DA0" w:rsidRPr="00097B74">
        <w:rPr>
          <w:rFonts w:cstheme="minorHAnsi"/>
          <w:sz w:val="22"/>
          <w:szCs w:val="22"/>
        </w:rPr>
        <w:t>ę</w:t>
      </w:r>
      <w:r w:rsidR="00932A90" w:rsidRPr="00097B74">
        <w:rPr>
          <w:rFonts w:cstheme="minorHAnsi"/>
          <w:sz w:val="22"/>
          <w:szCs w:val="22"/>
        </w:rPr>
        <w:t>, montaż, instalacj</w:t>
      </w:r>
      <w:r w:rsidR="00256DA0" w:rsidRPr="00097B74">
        <w:rPr>
          <w:rFonts w:cstheme="minorHAnsi"/>
          <w:sz w:val="22"/>
          <w:szCs w:val="22"/>
        </w:rPr>
        <w:t>ę</w:t>
      </w:r>
      <w:r w:rsidR="00932A90" w:rsidRPr="00097B74">
        <w:rPr>
          <w:rFonts w:cstheme="minorHAnsi"/>
          <w:sz w:val="22"/>
          <w:szCs w:val="22"/>
        </w:rPr>
        <w:t xml:space="preserve"> </w:t>
      </w:r>
      <w:r w:rsidR="005D14F3" w:rsidRPr="00097B74">
        <w:rPr>
          <w:rFonts w:cstheme="minorHAnsi"/>
          <w:sz w:val="22"/>
          <w:szCs w:val="22"/>
        </w:rPr>
        <w:br/>
      </w:r>
      <w:r w:rsidR="00932A90" w:rsidRPr="00097B74">
        <w:rPr>
          <w:rFonts w:cstheme="minorHAnsi"/>
          <w:sz w:val="22"/>
          <w:szCs w:val="22"/>
        </w:rPr>
        <w:t>i konfiguracj</w:t>
      </w:r>
      <w:r w:rsidR="00256DA0" w:rsidRPr="00097B74">
        <w:rPr>
          <w:rFonts w:cstheme="minorHAnsi"/>
          <w:sz w:val="22"/>
          <w:szCs w:val="22"/>
        </w:rPr>
        <w:t>ę urządzeń</w:t>
      </w:r>
      <w:r w:rsidR="00932A90" w:rsidRPr="00097B74">
        <w:rPr>
          <w:rFonts w:cstheme="minorHAnsi"/>
          <w:sz w:val="22"/>
          <w:szCs w:val="22"/>
        </w:rPr>
        <w:t>, przeprowadzenie testów</w:t>
      </w:r>
      <w:r w:rsidRPr="00097B74">
        <w:rPr>
          <w:rFonts w:cstheme="minorHAnsi"/>
          <w:sz w:val="22"/>
          <w:szCs w:val="22"/>
        </w:rPr>
        <w:t xml:space="preserve"> </w:t>
      </w:r>
      <w:r w:rsidR="00932A90" w:rsidRPr="00097B74">
        <w:rPr>
          <w:rFonts w:cstheme="minorHAnsi"/>
          <w:sz w:val="22"/>
          <w:szCs w:val="22"/>
        </w:rPr>
        <w:t>i pomiarów oraz uzyskanie wszelkich niezbędnych uzgodnień i pozwoleń</w:t>
      </w:r>
      <w:r w:rsidRPr="00097B74">
        <w:rPr>
          <w:rFonts w:cstheme="minorHAnsi"/>
          <w:sz w:val="22"/>
          <w:szCs w:val="22"/>
        </w:rPr>
        <w:t>,</w:t>
      </w:r>
      <w:r w:rsidR="00932A90" w:rsidRPr="00097B74">
        <w:rPr>
          <w:rFonts w:cstheme="minorHAnsi"/>
          <w:sz w:val="22"/>
          <w:szCs w:val="22"/>
        </w:rPr>
        <w:t xml:space="preserve"> aż do momentu przekazania </w:t>
      </w:r>
      <w:r w:rsidR="00256DA0" w:rsidRPr="00097B74">
        <w:rPr>
          <w:rFonts w:cstheme="minorHAnsi"/>
          <w:sz w:val="22"/>
          <w:szCs w:val="22"/>
        </w:rPr>
        <w:t xml:space="preserve">instalacji </w:t>
      </w:r>
      <w:r w:rsidR="00932A90" w:rsidRPr="00097B74">
        <w:rPr>
          <w:rFonts w:cstheme="minorHAnsi"/>
          <w:sz w:val="22"/>
          <w:szCs w:val="22"/>
        </w:rPr>
        <w:t>Inwestorowi do użytkowania.</w:t>
      </w:r>
    </w:p>
    <w:p w14:paraId="5BBBDFE1" w14:textId="72AEFCFF" w:rsidR="00932A90" w:rsidRPr="00097B74" w:rsidRDefault="00932A90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Oferta powinna być zgodna z </w:t>
      </w:r>
      <w:r w:rsidR="000A1052" w:rsidRPr="00097B74">
        <w:rPr>
          <w:rFonts w:cstheme="minorHAnsi"/>
          <w:sz w:val="22"/>
          <w:szCs w:val="22"/>
        </w:rPr>
        <w:t xml:space="preserve">niniejszą uproszczoną dokumentacją techniczną </w:t>
      </w:r>
      <w:r w:rsidRPr="00097B74">
        <w:rPr>
          <w:rFonts w:cstheme="minorHAnsi"/>
          <w:sz w:val="22"/>
          <w:szCs w:val="22"/>
        </w:rPr>
        <w:t xml:space="preserve">oraz </w:t>
      </w:r>
      <w:r w:rsidR="00A740B1" w:rsidRPr="00097B74">
        <w:rPr>
          <w:rFonts w:cstheme="minorHAnsi"/>
          <w:sz w:val="22"/>
          <w:szCs w:val="22"/>
        </w:rPr>
        <w:t>uwzględniać wycenę</w:t>
      </w:r>
      <w:r w:rsidR="00097B74">
        <w:rPr>
          <w:rFonts w:cstheme="minorHAnsi"/>
          <w:sz w:val="22"/>
          <w:szCs w:val="22"/>
        </w:rPr>
        <w:t xml:space="preserve"> m.in.</w:t>
      </w:r>
      <w:r w:rsidRPr="00097B74">
        <w:rPr>
          <w:rFonts w:cstheme="minorHAnsi"/>
          <w:sz w:val="22"/>
          <w:szCs w:val="22"/>
        </w:rPr>
        <w:t>:</w:t>
      </w:r>
    </w:p>
    <w:p w14:paraId="5188970D" w14:textId="3BE3B544" w:rsidR="00932A90" w:rsidRPr="00097B74" w:rsidRDefault="00A740B1" w:rsidP="00097B74">
      <w:pPr>
        <w:pStyle w:val="Akapitzlist"/>
        <w:numPr>
          <w:ilvl w:val="0"/>
          <w:numId w:val="4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kosztów </w:t>
      </w:r>
      <w:r w:rsidR="002F7C54" w:rsidRPr="00097B74">
        <w:rPr>
          <w:rFonts w:cstheme="minorHAnsi"/>
          <w:sz w:val="22"/>
          <w:szCs w:val="22"/>
        </w:rPr>
        <w:t>przeprowadzenia</w:t>
      </w:r>
      <w:r w:rsidR="00932A90" w:rsidRPr="00097B74">
        <w:rPr>
          <w:rFonts w:cstheme="minorHAnsi"/>
          <w:sz w:val="22"/>
          <w:szCs w:val="22"/>
        </w:rPr>
        <w:t xml:space="preserve"> szkoleń dla użytkowników,</w:t>
      </w:r>
    </w:p>
    <w:p w14:paraId="00179F2D" w14:textId="0C3DFB79" w:rsidR="00932A90" w:rsidRPr="00097B74" w:rsidRDefault="00A740B1" w:rsidP="00097B74">
      <w:pPr>
        <w:pStyle w:val="Akapitzlist"/>
        <w:numPr>
          <w:ilvl w:val="0"/>
          <w:numId w:val="4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k</w:t>
      </w:r>
      <w:r w:rsidR="00932A90" w:rsidRPr="00097B74">
        <w:rPr>
          <w:rFonts w:cstheme="minorHAnsi"/>
          <w:sz w:val="22"/>
          <w:szCs w:val="22"/>
        </w:rPr>
        <w:t>oszt</w:t>
      </w:r>
      <w:r w:rsidRPr="00097B74">
        <w:rPr>
          <w:rFonts w:cstheme="minorHAnsi"/>
          <w:sz w:val="22"/>
          <w:szCs w:val="22"/>
        </w:rPr>
        <w:t>ów</w:t>
      </w:r>
      <w:r w:rsidR="00932A90" w:rsidRPr="00097B74">
        <w:rPr>
          <w:rFonts w:cstheme="minorHAnsi"/>
          <w:sz w:val="22"/>
          <w:szCs w:val="22"/>
        </w:rPr>
        <w:t xml:space="preserve"> oprac</w:t>
      </w:r>
      <w:r w:rsidR="00C5465C" w:rsidRPr="00097B74">
        <w:rPr>
          <w:rFonts w:cstheme="minorHAnsi"/>
          <w:sz w:val="22"/>
          <w:szCs w:val="22"/>
        </w:rPr>
        <w:t xml:space="preserve">owania niezbędnej dokumentacji </w:t>
      </w:r>
      <w:r w:rsidR="00932A90" w:rsidRPr="00097B74">
        <w:rPr>
          <w:rFonts w:cstheme="minorHAnsi"/>
          <w:sz w:val="22"/>
          <w:szCs w:val="22"/>
        </w:rPr>
        <w:t>powykonawczej,</w:t>
      </w:r>
      <w:r w:rsidR="004841D2" w:rsidRPr="00097B74">
        <w:rPr>
          <w:rFonts w:cstheme="minorHAnsi"/>
          <w:sz w:val="22"/>
          <w:szCs w:val="22"/>
        </w:rPr>
        <w:t xml:space="preserve"> </w:t>
      </w:r>
      <w:r w:rsidR="00932A90" w:rsidRPr="00097B74">
        <w:rPr>
          <w:rFonts w:cstheme="minorHAnsi"/>
          <w:sz w:val="22"/>
          <w:szCs w:val="22"/>
        </w:rPr>
        <w:t>protokołów</w:t>
      </w:r>
      <w:r w:rsidR="00256DA0" w:rsidRPr="00097B74">
        <w:rPr>
          <w:rFonts w:cstheme="minorHAnsi"/>
          <w:sz w:val="22"/>
          <w:szCs w:val="22"/>
        </w:rPr>
        <w:t xml:space="preserve"> </w:t>
      </w:r>
      <w:r w:rsidR="00256DA0" w:rsidRPr="00097B74">
        <w:rPr>
          <w:rFonts w:cstheme="minorHAnsi"/>
          <w:sz w:val="22"/>
          <w:szCs w:val="22"/>
        </w:rPr>
        <w:br/>
        <w:t>i pozostałych dokumentów odbiorowych,</w:t>
      </w:r>
    </w:p>
    <w:p w14:paraId="74BE192E" w14:textId="40E501D0" w:rsidR="004841D2" w:rsidRPr="00097B74" w:rsidRDefault="004841D2" w:rsidP="00097B74">
      <w:pPr>
        <w:pStyle w:val="Akapitzlist"/>
        <w:numPr>
          <w:ilvl w:val="0"/>
          <w:numId w:val="5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koszt</w:t>
      </w:r>
      <w:r w:rsidR="00A740B1" w:rsidRPr="00097B74">
        <w:rPr>
          <w:rFonts w:cstheme="minorHAnsi"/>
          <w:sz w:val="22"/>
          <w:szCs w:val="22"/>
        </w:rPr>
        <w:t>ów</w:t>
      </w:r>
      <w:r w:rsidRPr="00097B74">
        <w:rPr>
          <w:rFonts w:cstheme="minorHAnsi"/>
          <w:sz w:val="22"/>
          <w:szCs w:val="22"/>
        </w:rPr>
        <w:t xml:space="preserve"> świadczenia wsparcia technicznego dla wskazanego personelu technicznego </w:t>
      </w:r>
      <w:r w:rsidR="00256DA0" w:rsidRPr="00097B74">
        <w:rPr>
          <w:rFonts w:cstheme="minorHAnsi"/>
          <w:sz w:val="22"/>
          <w:szCs w:val="22"/>
        </w:rPr>
        <w:t>I</w:t>
      </w:r>
      <w:r w:rsidR="00074BDF" w:rsidRPr="00097B74">
        <w:rPr>
          <w:rFonts w:cstheme="minorHAnsi"/>
          <w:sz w:val="22"/>
          <w:szCs w:val="22"/>
        </w:rPr>
        <w:t>nwestora oraz użytkowników</w:t>
      </w:r>
      <w:r w:rsidR="00256DA0" w:rsidRPr="00097B74">
        <w:rPr>
          <w:rFonts w:cstheme="minorHAnsi"/>
          <w:sz w:val="22"/>
          <w:szCs w:val="22"/>
        </w:rPr>
        <w:t>,</w:t>
      </w:r>
    </w:p>
    <w:p w14:paraId="5332C0A9" w14:textId="7A8B1FBA" w:rsidR="00074BDF" w:rsidRPr="00097B74" w:rsidRDefault="00074BDF" w:rsidP="00097B74">
      <w:pPr>
        <w:pStyle w:val="Akapitzlist"/>
        <w:numPr>
          <w:ilvl w:val="0"/>
          <w:numId w:val="5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koszt</w:t>
      </w:r>
      <w:r w:rsidR="00A740B1" w:rsidRPr="00097B74">
        <w:rPr>
          <w:rFonts w:cstheme="minorHAnsi"/>
          <w:sz w:val="22"/>
          <w:szCs w:val="22"/>
        </w:rPr>
        <w:t>ów</w:t>
      </w:r>
      <w:r w:rsidRPr="00097B74">
        <w:rPr>
          <w:rFonts w:cstheme="minorHAnsi"/>
          <w:sz w:val="22"/>
          <w:szCs w:val="22"/>
        </w:rPr>
        <w:t xml:space="preserve"> wykonania przeglądów gwarancyjnych i konserwacyjnych instalacji</w:t>
      </w:r>
      <w:r w:rsidR="00A740B1" w:rsidRPr="00097B74">
        <w:rPr>
          <w:rFonts w:cstheme="minorHAnsi"/>
          <w:sz w:val="22"/>
          <w:szCs w:val="22"/>
        </w:rPr>
        <w:t xml:space="preserve"> przez okres udzielonej przez Wykonawcę rękojmi.</w:t>
      </w:r>
    </w:p>
    <w:p w14:paraId="3BD8F857" w14:textId="4B602B41" w:rsidR="004841D2" w:rsidRPr="00097B74" w:rsidRDefault="004841D2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Wykonawca w swoim zakresie ujmie w ofercie także te prace dodatkowe i elementy instalacji, które </w:t>
      </w:r>
      <w:r w:rsidR="00553152" w:rsidRPr="00097B74">
        <w:rPr>
          <w:rFonts w:cstheme="minorHAnsi"/>
          <w:sz w:val="22"/>
          <w:szCs w:val="22"/>
        </w:rPr>
        <w:t>nie zostały wyszczególnione w niniejszym dokumencie</w:t>
      </w:r>
      <w:r w:rsidRPr="00097B74">
        <w:rPr>
          <w:rFonts w:cstheme="minorHAnsi"/>
          <w:sz w:val="22"/>
          <w:szCs w:val="22"/>
        </w:rPr>
        <w:t xml:space="preserve">, </w:t>
      </w:r>
      <w:r w:rsidR="008E1325" w:rsidRPr="00097B74">
        <w:rPr>
          <w:rFonts w:cstheme="minorHAnsi"/>
          <w:sz w:val="22"/>
          <w:szCs w:val="22"/>
        </w:rPr>
        <w:t xml:space="preserve">a które </w:t>
      </w:r>
      <w:r w:rsidRPr="00097B74">
        <w:rPr>
          <w:rFonts w:cstheme="minorHAnsi"/>
          <w:sz w:val="22"/>
          <w:szCs w:val="22"/>
        </w:rPr>
        <w:t xml:space="preserve">są ważne bądź niezbędne dla </w:t>
      </w:r>
      <w:r w:rsidR="00FE4A89" w:rsidRPr="00097B74">
        <w:rPr>
          <w:rFonts w:cstheme="minorHAnsi"/>
          <w:sz w:val="22"/>
          <w:szCs w:val="22"/>
        </w:rPr>
        <w:t>prawidłowego, stabilnego i bezpiecznego funkcjonowania instalacji oraz dla uzyskania gwarancji jej sprawnego działania.</w:t>
      </w:r>
    </w:p>
    <w:p w14:paraId="38D7B0BA" w14:textId="1D965983" w:rsidR="002F7C54" w:rsidRPr="00097B74" w:rsidRDefault="004841D2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Przed opracowaniem dokumentacji Wykonawca dokona inwentaryzacji obiektów</w:t>
      </w:r>
      <w:r w:rsidR="00B04528" w:rsidRPr="00097B74">
        <w:rPr>
          <w:rFonts w:cstheme="minorHAnsi"/>
          <w:sz w:val="22"/>
          <w:szCs w:val="22"/>
        </w:rPr>
        <w:t xml:space="preserve"> wchodzących w zakres danej części zamówienia</w:t>
      </w:r>
      <w:r w:rsidRPr="00097B74">
        <w:rPr>
          <w:rFonts w:cstheme="minorHAnsi"/>
          <w:sz w:val="22"/>
          <w:szCs w:val="22"/>
        </w:rPr>
        <w:t xml:space="preserve">, </w:t>
      </w:r>
      <w:r w:rsidR="008E1325" w:rsidRPr="00097B74">
        <w:rPr>
          <w:rFonts w:cstheme="minorHAnsi"/>
          <w:sz w:val="22"/>
          <w:szCs w:val="22"/>
        </w:rPr>
        <w:t>w celu oceny</w:t>
      </w:r>
      <w:r w:rsidRPr="00097B74">
        <w:rPr>
          <w:rFonts w:cstheme="minorHAnsi"/>
          <w:sz w:val="22"/>
          <w:szCs w:val="22"/>
        </w:rPr>
        <w:t xml:space="preserve"> ich stan</w:t>
      </w:r>
      <w:r w:rsidR="008E1325" w:rsidRPr="00097B74">
        <w:rPr>
          <w:rFonts w:cstheme="minorHAnsi"/>
          <w:sz w:val="22"/>
          <w:szCs w:val="22"/>
        </w:rPr>
        <w:t>u</w:t>
      </w:r>
      <w:r w:rsidRPr="00097B74">
        <w:rPr>
          <w:rFonts w:cstheme="minorHAnsi"/>
          <w:sz w:val="22"/>
          <w:szCs w:val="22"/>
        </w:rPr>
        <w:t xml:space="preserve"> </w:t>
      </w:r>
      <w:r w:rsidR="008E1325" w:rsidRPr="00097B74">
        <w:rPr>
          <w:rFonts w:cstheme="minorHAnsi"/>
          <w:sz w:val="22"/>
          <w:szCs w:val="22"/>
        </w:rPr>
        <w:t>technicznego oraz istniejącej</w:t>
      </w:r>
      <w:r w:rsidRPr="00097B74">
        <w:rPr>
          <w:rFonts w:cstheme="minorHAnsi"/>
          <w:sz w:val="22"/>
          <w:szCs w:val="22"/>
        </w:rPr>
        <w:t xml:space="preserve"> infrastruktur</w:t>
      </w:r>
      <w:r w:rsidR="008E1325" w:rsidRPr="00097B74">
        <w:rPr>
          <w:rFonts w:cstheme="minorHAnsi"/>
          <w:sz w:val="22"/>
          <w:szCs w:val="22"/>
        </w:rPr>
        <w:t>y</w:t>
      </w:r>
      <w:r w:rsidRPr="00097B74">
        <w:rPr>
          <w:rFonts w:cstheme="minorHAnsi"/>
          <w:sz w:val="22"/>
          <w:szCs w:val="22"/>
        </w:rPr>
        <w:t>, a następnie ustali</w:t>
      </w:r>
      <w:r w:rsidR="00013C2D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z Zamawiającym</w:t>
      </w:r>
      <w:r w:rsidR="000E51FC" w:rsidRPr="00097B74">
        <w:rPr>
          <w:rFonts w:cstheme="minorHAnsi"/>
          <w:sz w:val="22"/>
          <w:szCs w:val="22"/>
        </w:rPr>
        <w:t>, Kierownikiem Żłobka</w:t>
      </w:r>
      <w:r w:rsidR="002F7C54" w:rsidRPr="00097B74">
        <w:rPr>
          <w:rFonts w:cstheme="minorHAnsi"/>
          <w:sz w:val="22"/>
          <w:szCs w:val="22"/>
        </w:rPr>
        <w:t xml:space="preserve"> i Inspektorem Nadzoru </w:t>
      </w:r>
      <w:r w:rsidRPr="00097B74">
        <w:rPr>
          <w:rFonts w:cstheme="minorHAnsi"/>
          <w:sz w:val="22"/>
          <w:szCs w:val="22"/>
        </w:rPr>
        <w:t>lokalizację montażu elementów instalacji magazynu energii wraz</w:t>
      </w:r>
      <w:r w:rsidR="002F7C54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z niezbędnymi elementami </w:t>
      </w:r>
      <w:r w:rsidR="005D14F3" w:rsidRPr="00097B74">
        <w:rPr>
          <w:rFonts w:cstheme="minorHAnsi"/>
          <w:sz w:val="22"/>
          <w:szCs w:val="22"/>
        </w:rPr>
        <w:t xml:space="preserve">zapewniającymi </w:t>
      </w:r>
      <w:r w:rsidRPr="00097B74">
        <w:rPr>
          <w:rFonts w:cstheme="minorHAnsi"/>
          <w:sz w:val="22"/>
          <w:szCs w:val="22"/>
        </w:rPr>
        <w:t xml:space="preserve">do </w:t>
      </w:r>
      <w:r w:rsidR="005D14F3" w:rsidRPr="00097B74">
        <w:rPr>
          <w:rFonts w:cstheme="minorHAnsi"/>
          <w:sz w:val="22"/>
          <w:szCs w:val="22"/>
        </w:rPr>
        <w:t xml:space="preserve">prawidłową pracę </w:t>
      </w:r>
      <w:r w:rsidRPr="00097B74">
        <w:rPr>
          <w:rFonts w:cstheme="minorHAnsi"/>
          <w:sz w:val="22"/>
          <w:szCs w:val="22"/>
        </w:rPr>
        <w:t xml:space="preserve">systemu i jego </w:t>
      </w:r>
      <w:r w:rsidR="005D14F3" w:rsidRPr="00097B74">
        <w:rPr>
          <w:rFonts w:cstheme="minorHAnsi"/>
          <w:sz w:val="22"/>
          <w:szCs w:val="22"/>
        </w:rPr>
        <w:t xml:space="preserve">integrację </w:t>
      </w:r>
      <w:r w:rsidRPr="00097B74">
        <w:rPr>
          <w:rFonts w:cstheme="minorHAnsi"/>
          <w:sz w:val="22"/>
          <w:szCs w:val="22"/>
        </w:rPr>
        <w:t xml:space="preserve">z istniejącą instalacją PV. </w:t>
      </w:r>
    </w:p>
    <w:p w14:paraId="0DBBFA8C" w14:textId="74C36307" w:rsidR="004841D2" w:rsidRPr="00097B74" w:rsidRDefault="004841D2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Przedstawione w niniejszym opracowaniu rozwiązania </w:t>
      </w:r>
      <w:r w:rsidR="005D14F3" w:rsidRPr="00097B74">
        <w:rPr>
          <w:rFonts w:cstheme="minorHAnsi"/>
          <w:sz w:val="22"/>
          <w:szCs w:val="22"/>
        </w:rPr>
        <w:t xml:space="preserve">mają charakter </w:t>
      </w:r>
      <w:r w:rsidRPr="00097B74">
        <w:rPr>
          <w:rFonts w:cstheme="minorHAnsi"/>
          <w:sz w:val="22"/>
          <w:szCs w:val="22"/>
        </w:rPr>
        <w:t>poglądow</w:t>
      </w:r>
      <w:r w:rsidR="005D14F3" w:rsidRPr="00097B74">
        <w:rPr>
          <w:rFonts w:cstheme="minorHAnsi"/>
          <w:sz w:val="22"/>
          <w:szCs w:val="22"/>
        </w:rPr>
        <w:t>y</w:t>
      </w:r>
      <w:r w:rsidRPr="00097B74">
        <w:rPr>
          <w:rFonts w:cstheme="minorHAnsi"/>
          <w:sz w:val="22"/>
          <w:szCs w:val="22"/>
        </w:rPr>
        <w:t xml:space="preserve"> i stanowią one podstawę do wykonania prac projektowych i montażowych. Po </w:t>
      </w:r>
      <w:r w:rsidR="005D14F3" w:rsidRPr="00097B74">
        <w:rPr>
          <w:rFonts w:cstheme="minorHAnsi"/>
          <w:sz w:val="22"/>
          <w:szCs w:val="22"/>
        </w:rPr>
        <w:t xml:space="preserve">przeprowadzeniu wizji </w:t>
      </w:r>
      <w:r w:rsidRPr="00097B74">
        <w:rPr>
          <w:rFonts w:cstheme="minorHAnsi"/>
          <w:sz w:val="22"/>
          <w:szCs w:val="22"/>
        </w:rPr>
        <w:t>lokalnych przez Wykonawcę</w:t>
      </w:r>
      <w:r w:rsidR="005D14F3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przedstawi on proponowane rozwiązania</w:t>
      </w:r>
      <w:r w:rsidR="00553152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które muszą zostać zaakceptowane przez Zamawiającego i Inspektora Nadzoru.</w:t>
      </w:r>
    </w:p>
    <w:p w14:paraId="0FD12CB2" w14:textId="0DB15C9B" w:rsidR="00FC025B" w:rsidRPr="00097B74" w:rsidRDefault="00BE351D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lastRenderedPageBreak/>
        <w:t xml:space="preserve">Przedmiot projektu obejmuje </w:t>
      </w:r>
      <w:r w:rsidR="005D14F3" w:rsidRPr="00097B74">
        <w:rPr>
          <w:rFonts w:cstheme="minorHAnsi"/>
          <w:sz w:val="22"/>
          <w:szCs w:val="22"/>
        </w:rPr>
        <w:t>i</w:t>
      </w:r>
      <w:r w:rsidRPr="00097B74">
        <w:rPr>
          <w:rFonts w:cstheme="minorHAnsi"/>
          <w:sz w:val="22"/>
          <w:szCs w:val="22"/>
        </w:rPr>
        <w:t>nstalacje magazynów energii wraz z systemem integracji istniejących instalacji PV</w:t>
      </w:r>
      <w:r w:rsidR="005D14F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z magazynem energii </w:t>
      </w:r>
      <w:r w:rsidR="00FC025B" w:rsidRPr="00097B74">
        <w:rPr>
          <w:rFonts w:cstheme="minorHAnsi"/>
          <w:sz w:val="22"/>
          <w:szCs w:val="22"/>
        </w:rPr>
        <w:t>(falownikiem retrofitowym</w:t>
      </w:r>
      <w:r w:rsidR="005D14F3" w:rsidRPr="00097B74">
        <w:rPr>
          <w:rFonts w:cstheme="minorHAnsi"/>
          <w:sz w:val="22"/>
          <w:szCs w:val="22"/>
        </w:rPr>
        <w:t xml:space="preserve"> </w:t>
      </w:r>
      <w:r w:rsidR="00FC025B" w:rsidRPr="00097B74">
        <w:rPr>
          <w:rFonts w:cstheme="minorHAnsi"/>
          <w:sz w:val="22"/>
          <w:szCs w:val="22"/>
        </w:rPr>
        <w:t>/</w:t>
      </w:r>
      <w:r w:rsidR="005D14F3" w:rsidRPr="00097B74">
        <w:rPr>
          <w:rFonts w:cstheme="minorHAnsi"/>
          <w:sz w:val="22"/>
          <w:szCs w:val="22"/>
        </w:rPr>
        <w:t xml:space="preserve"> </w:t>
      </w:r>
      <w:r w:rsidR="00FC025B" w:rsidRPr="00097B74">
        <w:rPr>
          <w:rFonts w:cstheme="minorHAnsi"/>
          <w:sz w:val="22"/>
          <w:szCs w:val="22"/>
        </w:rPr>
        <w:t>inwerterem hybrydowym).</w:t>
      </w:r>
    </w:p>
    <w:p w14:paraId="66AC7277" w14:textId="7DF62D04" w:rsidR="00BE351D" w:rsidRPr="00097B74" w:rsidRDefault="00BE351D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Zakres ilościowy instalacji </w:t>
      </w:r>
      <w:r w:rsidR="005D14F3" w:rsidRPr="00097B74">
        <w:rPr>
          <w:rFonts w:cstheme="minorHAnsi"/>
          <w:sz w:val="22"/>
          <w:szCs w:val="22"/>
        </w:rPr>
        <w:t xml:space="preserve">dla danej części </w:t>
      </w:r>
      <w:r w:rsidRPr="00097B74">
        <w:rPr>
          <w:rFonts w:cstheme="minorHAnsi"/>
          <w:sz w:val="22"/>
          <w:szCs w:val="22"/>
        </w:rPr>
        <w:t xml:space="preserve">został przedstawiony w dalszej części </w:t>
      </w:r>
      <w:r w:rsidR="00553152" w:rsidRPr="00097B74">
        <w:rPr>
          <w:rFonts w:cstheme="minorHAnsi"/>
          <w:sz w:val="22"/>
          <w:szCs w:val="22"/>
        </w:rPr>
        <w:t>dokumentu</w:t>
      </w:r>
      <w:r w:rsidRPr="00097B74">
        <w:rPr>
          <w:rFonts w:cstheme="minorHAnsi"/>
          <w:sz w:val="22"/>
          <w:szCs w:val="22"/>
        </w:rPr>
        <w:t>.</w:t>
      </w:r>
    </w:p>
    <w:p w14:paraId="00B03C37" w14:textId="683A4E05" w:rsidR="00932A90" w:rsidRPr="00097B74" w:rsidRDefault="004841D2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Odbiorcami i użytkownikami w/w instalacji będą budynki</w:t>
      </w:r>
      <w:r w:rsidR="00547A60" w:rsidRPr="00097B74">
        <w:rPr>
          <w:rFonts w:cstheme="minorHAnsi"/>
          <w:sz w:val="22"/>
          <w:szCs w:val="22"/>
        </w:rPr>
        <w:t xml:space="preserve"> żłobkowe </w:t>
      </w:r>
      <w:r w:rsidRPr="00097B74">
        <w:rPr>
          <w:rFonts w:cstheme="minorHAnsi"/>
          <w:sz w:val="22"/>
          <w:szCs w:val="22"/>
        </w:rPr>
        <w:t>zakwalifikowane do projektu. Obiekty na których będą prowadzone prace projektowe,</w:t>
      </w:r>
      <w:r w:rsidR="00172700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montażowe i instalacyjne to budynki </w:t>
      </w:r>
      <w:r w:rsidR="00547A60" w:rsidRPr="00097B74">
        <w:rPr>
          <w:rFonts w:cstheme="minorHAnsi"/>
          <w:sz w:val="22"/>
          <w:szCs w:val="22"/>
        </w:rPr>
        <w:t xml:space="preserve">żłobków </w:t>
      </w:r>
      <w:r w:rsidR="005D14F3" w:rsidRPr="00097B74">
        <w:rPr>
          <w:rFonts w:cstheme="minorHAnsi"/>
          <w:sz w:val="22"/>
          <w:szCs w:val="22"/>
        </w:rPr>
        <w:t xml:space="preserve">wchodzące </w:t>
      </w:r>
      <w:r w:rsidR="00547A60" w:rsidRPr="00097B74">
        <w:rPr>
          <w:rFonts w:cstheme="minorHAnsi"/>
          <w:sz w:val="22"/>
          <w:szCs w:val="22"/>
        </w:rPr>
        <w:t>w skład Zespołu Żłobków m.st. Warszawy.</w:t>
      </w:r>
    </w:p>
    <w:p w14:paraId="25ABD2C2" w14:textId="4CFA625C" w:rsidR="00695DC9" w:rsidRPr="00097B74" w:rsidRDefault="000071DD" w:rsidP="00097B74">
      <w:pPr>
        <w:spacing w:after="240" w:line="300" w:lineRule="auto"/>
        <w:rPr>
          <w:rFonts w:cstheme="minorHAnsi"/>
          <w:i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Podstawowym założeniem instalacji magazynów energii jest magazynowanie energii elektrycznej na potrzeby własne </w:t>
      </w:r>
      <w:r w:rsidR="00547A60" w:rsidRPr="00097B74">
        <w:rPr>
          <w:rFonts w:cstheme="minorHAnsi"/>
          <w:sz w:val="22"/>
          <w:szCs w:val="22"/>
        </w:rPr>
        <w:t>żłobków</w:t>
      </w:r>
      <w:r w:rsidRPr="00097B74">
        <w:rPr>
          <w:rFonts w:cstheme="minorHAnsi"/>
          <w:sz w:val="22"/>
          <w:szCs w:val="22"/>
        </w:rPr>
        <w:t xml:space="preserve">. </w:t>
      </w:r>
      <w:r w:rsidR="000E51FC" w:rsidRPr="00097B74">
        <w:rPr>
          <w:rFonts w:cstheme="minorHAnsi"/>
          <w:i/>
          <w:sz w:val="22"/>
          <w:szCs w:val="22"/>
        </w:rPr>
        <w:t>Instalacje magazynów energii powinny być zaprojektowane w taki sposób, aby moc</w:t>
      </w:r>
      <w:r w:rsidR="005D14F3" w:rsidRPr="00097B74">
        <w:rPr>
          <w:rFonts w:cstheme="minorHAnsi"/>
          <w:i/>
          <w:sz w:val="22"/>
          <w:szCs w:val="22"/>
        </w:rPr>
        <w:t xml:space="preserve"> magazynu energii</w:t>
      </w:r>
      <w:r w:rsidR="000E51FC" w:rsidRPr="00097B74">
        <w:rPr>
          <w:rFonts w:cstheme="minorHAnsi"/>
          <w:i/>
          <w:sz w:val="22"/>
          <w:szCs w:val="22"/>
        </w:rPr>
        <w:t xml:space="preserve"> nie przekraczała mocy zainstalowanej instalacji fotowoltaicznej, z której będą zasilane, przy czym Zamawiający wymaga, aby Wykonawca zaprojektował i wykonał system w sposób gwarantujący, że moc wprowadzana do sieci elektroenergetycznej nie będzie większa niż moc mikroinstalacji.</w:t>
      </w:r>
      <w:r w:rsidR="00695DC9" w:rsidRPr="00097B74">
        <w:rPr>
          <w:rFonts w:eastAsia="Times New Roman" w:cstheme="minorHAnsi"/>
          <w:i/>
          <w:sz w:val="22"/>
          <w:szCs w:val="22"/>
          <w:lang w:eastAsia="pl-PL"/>
        </w:rPr>
        <w:t xml:space="preserve"> </w:t>
      </w:r>
      <w:r w:rsidR="00695DC9" w:rsidRPr="00097B74">
        <w:rPr>
          <w:rFonts w:cstheme="minorHAnsi"/>
          <w:i/>
          <w:sz w:val="22"/>
          <w:szCs w:val="22"/>
        </w:rPr>
        <w:t>Dodanie magazynu energii do istniejącej instalacji fotowoltaicznej nie może powodować zwiększenia mocy przyłączeniowej ani mocy zainstalowanej tej instalacji ponad wartości określone w warunkach przyłączenia. Magazyn energii powinien pełnić wyłącznie funkcję buforującą i zarządzającą energią wytworzoną przez instalację PV, bez wpływu na jej nominalną moc.</w:t>
      </w:r>
    </w:p>
    <w:p w14:paraId="780884BA" w14:textId="0EB966E2" w:rsidR="00D359D3" w:rsidRPr="00097B74" w:rsidRDefault="00695DC9" w:rsidP="00097B74">
      <w:pPr>
        <w:spacing w:after="240" w:line="300" w:lineRule="auto"/>
        <w:jc w:val="left"/>
        <w:rPr>
          <w:rFonts w:cstheme="minorHAnsi"/>
          <w:i/>
          <w:sz w:val="22"/>
          <w:szCs w:val="22"/>
        </w:rPr>
      </w:pPr>
      <w:r w:rsidRPr="00097B74">
        <w:rPr>
          <w:rFonts w:cstheme="minorHAnsi"/>
          <w:i/>
          <w:sz w:val="22"/>
          <w:szCs w:val="22"/>
        </w:rPr>
        <w:t>Jednocześnie w żadnym przypadku rozbudowa instalacji poprzez dodanie magazynu energii nie może skutkować zmianą kwalifikacji instalacji z mikroinstalacji na instalację większą (małą lub dużą instalację). Oznacza to, że całkowita moc zainstalowana elektryczna źródła, zgodnie z obowiązującymi przepisami, musi pozostać w granicach właściwych dla mikroinstalacji.</w:t>
      </w:r>
    </w:p>
    <w:p w14:paraId="349CCABD" w14:textId="40BD4776" w:rsidR="00B04528" w:rsidRPr="00097B74" w:rsidRDefault="00B04528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Poniższe wymagania obowiązują w odniesieniu do każdej z 5 części zamówienia.</w:t>
      </w:r>
    </w:p>
    <w:p w14:paraId="79D8C38B" w14:textId="77777777" w:rsidR="00172700" w:rsidRPr="00097B74" w:rsidRDefault="00FE4A15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11" w:name="_Toc225170572"/>
      <w:r w:rsidRPr="00097B74">
        <w:rPr>
          <w:rFonts w:asciiTheme="minorHAnsi" w:hAnsiTheme="minorHAnsi" w:cstheme="minorHAnsi"/>
          <w:sz w:val="22"/>
          <w:szCs w:val="22"/>
        </w:rPr>
        <w:t>1.4</w:t>
      </w:r>
      <w:r w:rsidR="00B76CF4" w:rsidRPr="00097B74">
        <w:rPr>
          <w:rFonts w:asciiTheme="minorHAnsi" w:hAnsiTheme="minorHAnsi" w:cstheme="minorHAnsi"/>
          <w:sz w:val="22"/>
          <w:szCs w:val="22"/>
        </w:rPr>
        <w:t>. Opis stanu faktyczneg</w:t>
      </w:r>
      <w:r w:rsidR="00172700" w:rsidRPr="00097B74">
        <w:rPr>
          <w:rFonts w:asciiTheme="minorHAnsi" w:hAnsiTheme="minorHAnsi" w:cstheme="minorHAnsi"/>
          <w:sz w:val="22"/>
          <w:szCs w:val="22"/>
        </w:rPr>
        <w:t>o</w:t>
      </w:r>
      <w:bookmarkEnd w:id="11"/>
    </w:p>
    <w:p w14:paraId="0F8EC069" w14:textId="6FCDE4A5" w:rsidR="00C5465C" w:rsidRPr="00097B74" w:rsidRDefault="00C5465C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Zamawiający zastrzega sobie prawo do zmiany ilości budynków, dla których mają zostać wykonane instalacje. Ostateczna ilość </w:t>
      </w:r>
      <w:r w:rsidR="00B04528" w:rsidRPr="00097B74">
        <w:rPr>
          <w:rFonts w:cstheme="minorHAnsi"/>
          <w:sz w:val="22"/>
          <w:szCs w:val="22"/>
        </w:rPr>
        <w:t xml:space="preserve">obiektów </w:t>
      </w:r>
      <w:r w:rsidR="00A740B1" w:rsidRPr="00097B74">
        <w:rPr>
          <w:rFonts w:cstheme="minorHAnsi"/>
          <w:sz w:val="22"/>
          <w:szCs w:val="22"/>
        </w:rPr>
        <w:t xml:space="preserve">nastąpi </w:t>
      </w:r>
      <w:r w:rsidR="00B04528" w:rsidRPr="00097B74">
        <w:rPr>
          <w:rFonts w:cstheme="minorHAnsi"/>
          <w:sz w:val="22"/>
          <w:szCs w:val="22"/>
        </w:rPr>
        <w:t>po weryfikacji możliwości technicznych montażu.</w:t>
      </w:r>
    </w:p>
    <w:p w14:paraId="72783FA7" w14:textId="4C04BA34" w:rsidR="00172700" w:rsidRPr="00097B74" w:rsidRDefault="00172700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Zamawiający dopuszcza zmianę w </w:t>
      </w:r>
      <w:r w:rsidR="00B04528" w:rsidRPr="00097B74">
        <w:rPr>
          <w:rFonts w:cstheme="minorHAnsi"/>
          <w:sz w:val="22"/>
          <w:szCs w:val="22"/>
        </w:rPr>
        <w:t xml:space="preserve">mocy </w:t>
      </w:r>
      <w:r w:rsidRPr="00097B74">
        <w:rPr>
          <w:rFonts w:cstheme="minorHAnsi"/>
          <w:sz w:val="22"/>
          <w:szCs w:val="22"/>
        </w:rPr>
        <w:t>urządzeń na</w:t>
      </w:r>
      <w:r w:rsidR="00B76CF4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poziomie ok 10%</w:t>
      </w:r>
      <w:r w:rsidR="00B04528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tj. </w:t>
      </w:r>
      <w:r w:rsidR="007B602E" w:rsidRPr="00097B74">
        <w:rPr>
          <w:rFonts w:cstheme="minorHAnsi"/>
          <w:sz w:val="22"/>
          <w:szCs w:val="22"/>
        </w:rPr>
        <w:t>zmniejszenia</w:t>
      </w:r>
      <w:r w:rsidR="00A740B1" w:rsidRPr="00097B74">
        <w:rPr>
          <w:rFonts w:cstheme="minorHAnsi"/>
          <w:sz w:val="22"/>
          <w:szCs w:val="22"/>
        </w:rPr>
        <w:t xml:space="preserve"> </w:t>
      </w:r>
      <w:r w:rsidR="00B04528" w:rsidRPr="00097B74">
        <w:rPr>
          <w:rFonts w:cstheme="minorHAnsi"/>
          <w:sz w:val="22"/>
          <w:szCs w:val="22"/>
        </w:rPr>
        <w:t xml:space="preserve">mocy </w:t>
      </w:r>
      <w:r w:rsidRPr="00097B74">
        <w:rPr>
          <w:rFonts w:cstheme="minorHAnsi"/>
          <w:sz w:val="22"/>
          <w:szCs w:val="22"/>
        </w:rPr>
        <w:t xml:space="preserve">ze względu na </w:t>
      </w:r>
      <w:r w:rsidR="00A740B1" w:rsidRPr="00097B74">
        <w:rPr>
          <w:rFonts w:cstheme="minorHAnsi"/>
          <w:sz w:val="22"/>
          <w:szCs w:val="22"/>
        </w:rPr>
        <w:t xml:space="preserve">warunki </w:t>
      </w:r>
      <w:r w:rsidRPr="00097B74">
        <w:rPr>
          <w:rFonts w:cstheme="minorHAnsi"/>
          <w:sz w:val="22"/>
          <w:szCs w:val="22"/>
        </w:rPr>
        <w:t>techniczne</w:t>
      </w:r>
      <w:r w:rsidR="00B04528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mające na celu</w:t>
      </w:r>
      <w:r w:rsidR="00B76CF4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prawidłowy dobór urządzeń do konkretnych lokalizacji.</w:t>
      </w:r>
    </w:p>
    <w:p w14:paraId="4A51D507" w14:textId="70CC68AA" w:rsidR="00241FEE" w:rsidRPr="00097B74" w:rsidRDefault="008F136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Moc zamontowanego magazynu energii nie powinna przekroczyć sumarycznej mocy wszystkich jednostek wytwórczych energii elektrycznej wcho</w:t>
      </w:r>
      <w:r w:rsidR="008B4428" w:rsidRPr="00097B74">
        <w:rPr>
          <w:rFonts w:cstheme="minorHAnsi"/>
          <w:sz w:val="22"/>
          <w:szCs w:val="22"/>
        </w:rPr>
        <w:t>dzących w skład tej instalacji.</w:t>
      </w:r>
    </w:p>
    <w:p w14:paraId="2E235EFB" w14:textId="2609F3E0" w:rsidR="00942B1C" w:rsidRPr="00097B74" w:rsidRDefault="00172700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Przedmiot zamówienia obejmuje zaprojektowanie i montaż instalacji magazynów energii wraz</w:t>
      </w:r>
      <w:r w:rsidR="00B76CF4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z systemem integracji istniejących instalacji PV z magazynem energii </w:t>
      </w:r>
      <w:r w:rsidR="00D33378" w:rsidRPr="00097B74">
        <w:rPr>
          <w:rFonts w:cstheme="minorHAnsi"/>
          <w:sz w:val="22"/>
          <w:szCs w:val="22"/>
        </w:rPr>
        <w:t>dla</w:t>
      </w:r>
      <w:r w:rsidR="00FE4A15" w:rsidRPr="00097B74">
        <w:rPr>
          <w:rFonts w:cstheme="minorHAnsi"/>
          <w:sz w:val="22"/>
          <w:szCs w:val="22"/>
        </w:rPr>
        <w:t xml:space="preserve"> </w:t>
      </w:r>
      <w:r w:rsidR="007B602E" w:rsidRPr="00097B74">
        <w:rPr>
          <w:rFonts w:cstheme="minorHAnsi"/>
          <w:sz w:val="22"/>
          <w:szCs w:val="22"/>
        </w:rPr>
        <w:t>47 budynków żłobkowych</w:t>
      </w:r>
      <w:r w:rsidR="00D33378" w:rsidRPr="00097B74">
        <w:rPr>
          <w:rFonts w:cstheme="minorHAnsi"/>
          <w:sz w:val="22"/>
          <w:szCs w:val="22"/>
        </w:rPr>
        <w:t>.</w:t>
      </w:r>
    </w:p>
    <w:p w14:paraId="112FF13D" w14:textId="1E126D71" w:rsidR="00B04528" w:rsidRPr="00097B74" w:rsidRDefault="00B04528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Zamówienie jest podzielone na 5 części, a zakres rzeczowy każdej części obejmuje analogiczny typ instalacji.</w:t>
      </w:r>
    </w:p>
    <w:p w14:paraId="1DFF9CF3" w14:textId="77777777" w:rsidR="00D359D3" w:rsidRPr="00097B74" w:rsidRDefault="006C3F1C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12" w:name="_Toc225170573"/>
      <w:r w:rsidRPr="00097B74">
        <w:rPr>
          <w:rFonts w:asciiTheme="minorHAnsi" w:hAnsiTheme="minorHAnsi" w:cstheme="minorHAnsi"/>
          <w:sz w:val="22"/>
          <w:szCs w:val="22"/>
        </w:rPr>
        <w:lastRenderedPageBreak/>
        <w:t>1.5.</w:t>
      </w:r>
      <w:r w:rsidR="00D359D3" w:rsidRPr="00097B74">
        <w:rPr>
          <w:rFonts w:asciiTheme="minorHAnsi" w:hAnsiTheme="minorHAnsi" w:cstheme="minorHAnsi"/>
          <w:sz w:val="22"/>
          <w:szCs w:val="22"/>
        </w:rPr>
        <w:t xml:space="preserve"> Ogólne właściwości oraz efekt ekologiczny</w:t>
      </w:r>
      <w:bookmarkEnd w:id="12"/>
      <w:r w:rsidR="00D359D3" w:rsidRPr="00097B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34E0FA" w14:textId="77777777" w:rsidR="00E74A50" w:rsidRPr="00097B74" w:rsidRDefault="002E3835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Montaż </w:t>
      </w:r>
      <w:r w:rsidR="00415CC0" w:rsidRPr="00097B74">
        <w:rPr>
          <w:rFonts w:cstheme="minorHAnsi"/>
          <w:sz w:val="22"/>
          <w:szCs w:val="22"/>
        </w:rPr>
        <w:t xml:space="preserve"> magazynu energii do istniejącej instalacji PV to inwestycja, która może przynieść wiele korzyści</w:t>
      </w:r>
      <w:r w:rsidRPr="00097B74">
        <w:rPr>
          <w:rFonts w:cstheme="minorHAnsi"/>
          <w:sz w:val="22"/>
          <w:szCs w:val="22"/>
        </w:rPr>
        <w:t xml:space="preserve"> płynących z energii odnawialnej</w:t>
      </w:r>
      <w:r w:rsidR="00415CC0" w:rsidRPr="00097B74">
        <w:rPr>
          <w:rFonts w:cstheme="minorHAnsi"/>
          <w:sz w:val="22"/>
          <w:szCs w:val="22"/>
        </w:rPr>
        <w:t xml:space="preserve">, </w:t>
      </w:r>
      <w:r w:rsidRPr="00097B74">
        <w:rPr>
          <w:rFonts w:cstheme="minorHAnsi"/>
          <w:sz w:val="22"/>
          <w:szCs w:val="22"/>
        </w:rPr>
        <w:t>jednocześnie zabezpieczając się przed ewentualnymi przerwami w dostawie prądu</w:t>
      </w:r>
      <w:r w:rsidR="00BB7B20" w:rsidRPr="00097B74">
        <w:rPr>
          <w:rFonts w:cstheme="minorHAnsi"/>
          <w:sz w:val="22"/>
          <w:szCs w:val="22"/>
        </w:rPr>
        <w:t>, uniezależniając się przy tym od warunków pogodowych</w:t>
      </w:r>
      <w:r w:rsidR="00553152" w:rsidRPr="00097B74">
        <w:rPr>
          <w:rFonts w:cstheme="minorHAnsi"/>
          <w:sz w:val="22"/>
          <w:szCs w:val="22"/>
        </w:rPr>
        <w:t>,</w:t>
      </w:r>
      <w:r w:rsidR="00BB7B20" w:rsidRPr="00097B74">
        <w:rPr>
          <w:rFonts w:cstheme="minorHAnsi"/>
          <w:sz w:val="22"/>
          <w:szCs w:val="22"/>
        </w:rPr>
        <w:t xml:space="preserve"> a także lokalnego operatora sieci dystrybucyjnej.</w:t>
      </w:r>
      <w:r w:rsidR="00415CC0" w:rsidRPr="00097B74">
        <w:rPr>
          <w:rFonts w:cstheme="minorHAnsi"/>
          <w:sz w:val="22"/>
          <w:szCs w:val="22"/>
        </w:rPr>
        <w:t xml:space="preserve"> Kluczem do sukcesu jest dokładna ocena potrzeb, wybór odpowiedniego magazynu energii oraz profesjonalna instalacja i konfiguracja systemu.</w:t>
      </w:r>
    </w:p>
    <w:p w14:paraId="2F10F80A" w14:textId="310D6FFA" w:rsidR="00A93E89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Planowane działania mają na celu </w:t>
      </w:r>
      <w:r w:rsidR="00E74A50" w:rsidRPr="00097B74">
        <w:rPr>
          <w:rFonts w:cstheme="minorHAnsi"/>
          <w:sz w:val="22"/>
          <w:szCs w:val="22"/>
        </w:rPr>
        <w:t xml:space="preserve">zmaksymalizowanie wykorzystania odnawialnych źródeł energii </w:t>
      </w:r>
      <w:r w:rsidRPr="00097B74">
        <w:rPr>
          <w:rFonts w:cstheme="minorHAnsi"/>
          <w:sz w:val="22"/>
          <w:szCs w:val="22"/>
        </w:rPr>
        <w:t xml:space="preserve">w </w:t>
      </w:r>
      <w:r w:rsidR="007B602E" w:rsidRPr="00097B74">
        <w:rPr>
          <w:rFonts w:cstheme="minorHAnsi"/>
          <w:sz w:val="22"/>
          <w:szCs w:val="22"/>
        </w:rPr>
        <w:t>obiektach użyteczności publicznej</w:t>
      </w:r>
      <w:r w:rsidR="00E74A50" w:rsidRPr="00097B74">
        <w:rPr>
          <w:rFonts w:cstheme="minorHAnsi"/>
          <w:sz w:val="22"/>
          <w:szCs w:val="22"/>
        </w:rPr>
        <w:t>.</w:t>
      </w:r>
      <w:r w:rsidRPr="00097B74">
        <w:rPr>
          <w:rFonts w:cstheme="minorHAnsi"/>
          <w:sz w:val="22"/>
          <w:szCs w:val="22"/>
        </w:rPr>
        <w:t xml:space="preserve"> </w:t>
      </w:r>
    </w:p>
    <w:p w14:paraId="0349B509" w14:textId="3140C8F2" w:rsidR="00A93E89" w:rsidRPr="00097B74" w:rsidRDefault="00D359D3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Realizacja tych działań przyniesie </w:t>
      </w:r>
      <w:r w:rsidR="00C92C66" w:rsidRPr="00097B74">
        <w:rPr>
          <w:rFonts w:cstheme="minorHAnsi"/>
          <w:sz w:val="22"/>
          <w:szCs w:val="22"/>
        </w:rPr>
        <w:t>bezpośrednie i pośrednie korzyści jakimi są:</w:t>
      </w:r>
    </w:p>
    <w:p w14:paraId="74CC58BD" w14:textId="06FA6ACE" w:rsidR="00A93E89" w:rsidRPr="00097B74" w:rsidRDefault="00D359D3" w:rsidP="00097B74">
      <w:pPr>
        <w:pStyle w:val="Akapitzlist"/>
        <w:numPr>
          <w:ilvl w:val="0"/>
          <w:numId w:val="19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wzrost atrakcyjności </w:t>
      </w:r>
      <w:r w:rsidR="007B602E" w:rsidRPr="00097B74">
        <w:rPr>
          <w:rFonts w:cstheme="minorHAnsi"/>
          <w:sz w:val="22"/>
          <w:szCs w:val="22"/>
        </w:rPr>
        <w:t>inwestycji miejskich</w:t>
      </w:r>
      <w:r w:rsidRPr="00097B74">
        <w:rPr>
          <w:rFonts w:cstheme="minorHAnsi"/>
          <w:sz w:val="22"/>
          <w:szCs w:val="22"/>
        </w:rPr>
        <w:t xml:space="preserve">, </w:t>
      </w:r>
    </w:p>
    <w:p w14:paraId="71A7DAB1" w14:textId="57A27322" w:rsidR="00D359D3" w:rsidRPr="00097B74" w:rsidRDefault="00D359D3" w:rsidP="00097B74">
      <w:pPr>
        <w:pStyle w:val="Akapitzlist"/>
        <w:numPr>
          <w:ilvl w:val="0"/>
          <w:numId w:val="19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popraw</w:t>
      </w:r>
      <w:r w:rsidR="00C92C66" w:rsidRPr="00097B74">
        <w:rPr>
          <w:rFonts w:cstheme="minorHAnsi"/>
          <w:sz w:val="22"/>
          <w:szCs w:val="22"/>
        </w:rPr>
        <w:t>a stanu środowiska naturalnego,</w:t>
      </w:r>
    </w:p>
    <w:p w14:paraId="4F7DAC84" w14:textId="3109F5F2" w:rsidR="00D359D3" w:rsidRPr="00097B74" w:rsidRDefault="00D359D3" w:rsidP="00097B74">
      <w:pPr>
        <w:pStyle w:val="Akapitzlist"/>
        <w:numPr>
          <w:ilvl w:val="0"/>
          <w:numId w:val="6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zmniejsz</w:t>
      </w:r>
      <w:r w:rsidR="00C92C66" w:rsidRPr="00097B74">
        <w:rPr>
          <w:rFonts w:cstheme="minorHAnsi"/>
          <w:sz w:val="22"/>
          <w:szCs w:val="22"/>
        </w:rPr>
        <w:t>enie</w:t>
      </w:r>
      <w:r w:rsidRPr="00097B74">
        <w:rPr>
          <w:rFonts w:cstheme="minorHAnsi"/>
          <w:sz w:val="22"/>
          <w:szCs w:val="22"/>
        </w:rPr>
        <w:t xml:space="preserve"> zapotrzebowania na energię wytwarzaną z bieżącego źródła, przy produkcji której powstają zanieczyszczenia powietrza w postaci szkodliwych substancji takich jak dwutlenek siarki, tlenki azotu, dwutlenek węgla, pyły</w:t>
      </w:r>
      <w:r w:rsidR="00B1132D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</w:t>
      </w:r>
    </w:p>
    <w:p w14:paraId="2350134E" w14:textId="06CA1892" w:rsidR="00D359D3" w:rsidRPr="00097B74" w:rsidRDefault="00C92C66" w:rsidP="00097B74">
      <w:pPr>
        <w:pStyle w:val="Akapitzlist"/>
        <w:numPr>
          <w:ilvl w:val="0"/>
          <w:numId w:val="6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zwiększenie</w:t>
      </w:r>
      <w:r w:rsidR="00D359D3" w:rsidRPr="00097B74">
        <w:rPr>
          <w:rFonts w:cstheme="minorHAnsi"/>
          <w:sz w:val="22"/>
          <w:szCs w:val="22"/>
        </w:rPr>
        <w:t xml:space="preserve"> wykorzystani</w:t>
      </w:r>
      <w:r w:rsidRPr="00097B74">
        <w:rPr>
          <w:rFonts w:cstheme="minorHAnsi"/>
          <w:sz w:val="22"/>
          <w:szCs w:val="22"/>
        </w:rPr>
        <w:t>a</w:t>
      </w:r>
      <w:r w:rsidR="00D359D3" w:rsidRPr="00097B74">
        <w:rPr>
          <w:rFonts w:cstheme="minorHAnsi"/>
          <w:sz w:val="22"/>
          <w:szCs w:val="22"/>
        </w:rPr>
        <w:t xml:space="preserve"> odnawialnych źródeł energii, </w:t>
      </w:r>
    </w:p>
    <w:p w14:paraId="52015886" w14:textId="67B8AC9C" w:rsidR="00D359D3" w:rsidRPr="00097B74" w:rsidRDefault="00C92C66" w:rsidP="00097B74">
      <w:pPr>
        <w:pStyle w:val="Akapitzlist"/>
        <w:numPr>
          <w:ilvl w:val="0"/>
          <w:numId w:val="6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niwelowanie</w:t>
      </w:r>
      <w:r w:rsidR="00D359D3" w:rsidRPr="00097B74">
        <w:rPr>
          <w:rFonts w:cstheme="minorHAnsi"/>
          <w:sz w:val="22"/>
          <w:szCs w:val="22"/>
        </w:rPr>
        <w:t xml:space="preserve"> barier dla wdrażania nowych rozwiązań (wykorzystywania alternatywnych źródeł energii), gdzie z jednej strony jest niska świadomość potrzeby ochrony środowiska, z drugiej strony obawa przed nadmiernymi kosztami w stosunku do efektów, </w:t>
      </w:r>
    </w:p>
    <w:p w14:paraId="70EEB371" w14:textId="3D9DE673" w:rsidR="00C92C66" w:rsidRPr="00097B74" w:rsidRDefault="00D359D3" w:rsidP="00097B74">
      <w:pPr>
        <w:pStyle w:val="Akapitzlist"/>
        <w:numPr>
          <w:ilvl w:val="0"/>
          <w:numId w:val="6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wdrożeni</w:t>
      </w:r>
      <w:r w:rsidR="00C92C66" w:rsidRPr="00097B74">
        <w:rPr>
          <w:rFonts w:cstheme="minorHAnsi"/>
          <w:sz w:val="22"/>
          <w:szCs w:val="22"/>
        </w:rPr>
        <w:t>e i promocja</w:t>
      </w:r>
      <w:r w:rsidRPr="00097B74">
        <w:rPr>
          <w:rFonts w:cstheme="minorHAnsi"/>
          <w:sz w:val="22"/>
          <w:szCs w:val="22"/>
        </w:rPr>
        <w:t xml:space="preserve"> rozwiązań, usług i produktów czystej energii</w:t>
      </w:r>
      <w:r w:rsidR="00C92C66" w:rsidRPr="00097B74">
        <w:rPr>
          <w:rFonts w:cstheme="minorHAnsi"/>
          <w:sz w:val="22"/>
          <w:szCs w:val="22"/>
        </w:rPr>
        <w:t>.</w:t>
      </w:r>
    </w:p>
    <w:p w14:paraId="1776070A" w14:textId="77777777" w:rsidR="00D359D3" w:rsidRPr="00097B74" w:rsidRDefault="00D359D3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13" w:name="_Toc225170574"/>
      <w:r w:rsidRPr="00097B74">
        <w:rPr>
          <w:rFonts w:asciiTheme="minorHAnsi" w:hAnsiTheme="minorHAnsi" w:cstheme="minorHAnsi"/>
          <w:sz w:val="22"/>
          <w:szCs w:val="22"/>
        </w:rPr>
        <w:t xml:space="preserve">2. Opis wymagań </w:t>
      </w:r>
      <w:r w:rsidR="00660B1F" w:rsidRPr="00097B74">
        <w:rPr>
          <w:rFonts w:asciiTheme="minorHAnsi" w:hAnsiTheme="minorHAnsi" w:cstheme="minorHAnsi"/>
          <w:sz w:val="22"/>
          <w:szCs w:val="22"/>
        </w:rPr>
        <w:t>Z</w:t>
      </w:r>
      <w:r w:rsidRPr="00097B74">
        <w:rPr>
          <w:rFonts w:asciiTheme="minorHAnsi" w:hAnsiTheme="minorHAnsi" w:cstheme="minorHAnsi"/>
          <w:sz w:val="22"/>
          <w:szCs w:val="22"/>
        </w:rPr>
        <w:t>amawiającego w stosunku do przedmiotu zamówienia</w:t>
      </w:r>
      <w:bookmarkEnd w:id="13"/>
    </w:p>
    <w:p w14:paraId="25F8CB73" w14:textId="77777777" w:rsidR="00D359D3" w:rsidRPr="00097B74" w:rsidRDefault="00BE351D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14" w:name="_Toc225170575"/>
      <w:r w:rsidRPr="00097B74">
        <w:rPr>
          <w:rFonts w:asciiTheme="minorHAnsi" w:hAnsiTheme="minorHAnsi" w:cstheme="minorHAnsi"/>
          <w:sz w:val="22"/>
          <w:szCs w:val="22"/>
        </w:rPr>
        <w:t xml:space="preserve">2.1 </w:t>
      </w:r>
      <w:r w:rsidR="00F86A9D" w:rsidRPr="00097B74">
        <w:rPr>
          <w:rFonts w:asciiTheme="minorHAnsi" w:hAnsiTheme="minorHAnsi" w:cstheme="minorHAnsi"/>
          <w:sz w:val="22"/>
          <w:szCs w:val="22"/>
        </w:rPr>
        <w:t>O</w:t>
      </w:r>
      <w:r w:rsidRPr="00097B74">
        <w:rPr>
          <w:rFonts w:asciiTheme="minorHAnsi" w:hAnsiTheme="minorHAnsi" w:cstheme="minorHAnsi"/>
          <w:sz w:val="22"/>
          <w:szCs w:val="22"/>
        </w:rPr>
        <w:t>gólne wymagania w zakresie realizacji</w:t>
      </w:r>
      <w:bookmarkEnd w:id="14"/>
    </w:p>
    <w:p w14:paraId="54A1B2D3" w14:textId="2C76B9D6" w:rsidR="00BE351D" w:rsidRPr="00097B74" w:rsidRDefault="00BE351D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Zamówienie musi być zaprojektowane i wykonane zgodnie z normami, zasadami wiedzy technicznej, z zachowaniem należytej staranności oraz z </w:t>
      </w:r>
      <w:r w:rsidR="00263E1A" w:rsidRPr="00097B74">
        <w:rPr>
          <w:rFonts w:cstheme="minorHAnsi"/>
          <w:sz w:val="22"/>
          <w:szCs w:val="22"/>
        </w:rPr>
        <w:t xml:space="preserve">uzgodnieniem </w:t>
      </w:r>
      <w:r w:rsidRPr="00097B74">
        <w:rPr>
          <w:rFonts w:cstheme="minorHAnsi"/>
          <w:sz w:val="22"/>
          <w:szCs w:val="22"/>
        </w:rPr>
        <w:t>Inspektora Nadzoru.</w:t>
      </w:r>
    </w:p>
    <w:p w14:paraId="5A561D65" w14:textId="1B7DCC6D" w:rsidR="00BE351D" w:rsidRPr="00097B74" w:rsidRDefault="00BE351D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Zamówienie musi być realizowane zgodnie z obowiązującymi przepisami BHP, ochrony zdrowia, bezpieczeństwa pożarowego, bezpieczeństwa konstrukcyjnego, ochrony zdrowia</w:t>
      </w:r>
      <w:r w:rsidR="00B1132D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t>i środowiska oraz bezpieczeństwa użytkownika i pracowników przebywających na budowie.</w:t>
      </w:r>
    </w:p>
    <w:p w14:paraId="34B2963E" w14:textId="748367C7" w:rsidR="00040FD2" w:rsidRPr="00097B74" w:rsidRDefault="00040FD2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Zamontowane</w:t>
      </w:r>
      <w:r w:rsidR="00BE351D" w:rsidRPr="00097B74">
        <w:rPr>
          <w:rFonts w:cstheme="minorHAnsi"/>
          <w:sz w:val="22"/>
          <w:szCs w:val="22"/>
        </w:rPr>
        <w:t xml:space="preserve"> urządzenia wraz z armaturą towarzyszącą muszą mieć </w:t>
      </w:r>
      <w:r w:rsidR="008B4428" w:rsidRPr="00097B74">
        <w:rPr>
          <w:rFonts w:cstheme="minorHAnsi"/>
          <w:sz w:val="22"/>
          <w:szCs w:val="22"/>
        </w:rPr>
        <w:t>trwałą</w:t>
      </w:r>
      <w:r w:rsidR="00BE351D" w:rsidRPr="00097B74">
        <w:rPr>
          <w:rFonts w:cstheme="minorHAnsi"/>
          <w:sz w:val="22"/>
          <w:szCs w:val="22"/>
        </w:rPr>
        <w:t xml:space="preserve"> i niezawodną konstrukcję ora</w:t>
      </w:r>
      <w:r w:rsidRPr="00097B74">
        <w:rPr>
          <w:rFonts w:cstheme="minorHAnsi"/>
          <w:sz w:val="22"/>
          <w:szCs w:val="22"/>
        </w:rPr>
        <w:t>z być wykonane w sposób stabilny i</w:t>
      </w:r>
      <w:r w:rsidR="00BE351D" w:rsidRPr="00097B74">
        <w:rPr>
          <w:rFonts w:cstheme="minorHAnsi"/>
          <w:sz w:val="22"/>
          <w:szCs w:val="22"/>
        </w:rPr>
        <w:t xml:space="preserve"> estetyczny</w:t>
      </w:r>
      <w:r w:rsidRPr="00097B74">
        <w:rPr>
          <w:rFonts w:cstheme="minorHAnsi"/>
          <w:sz w:val="22"/>
          <w:szCs w:val="22"/>
        </w:rPr>
        <w:t xml:space="preserve">. </w:t>
      </w:r>
      <w:r w:rsidR="00BE351D" w:rsidRPr="00097B74">
        <w:rPr>
          <w:rFonts w:cstheme="minorHAnsi"/>
          <w:sz w:val="22"/>
          <w:szCs w:val="22"/>
        </w:rPr>
        <w:t xml:space="preserve"> </w:t>
      </w:r>
    </w:p>
    <w:p w14:paraId="423A873D" w14:textId="0C6B5FFD" w:rsidR="00BE351D" w:rsidRPr="00097B74" w:rsidRDefault="00BE351D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Zastosowane materiały i akcesoria przy realizacji zamówienia </w:t>
      </w:r>
      <w:r w:rsidR="00DC7947" w:rsidRPr="00097B74">
        <w:rPr>
          <w:rFonts w:cstheme="minorHAnsi"/>
          <w:sz w:val="22"/>
          <w:szCs w:val="22"/>
        </w:rPr>
        <w:t xml:space="preserve">w każdej z części </w:t>
      </w:r>
      <w:r w:rsidRPr="00097B74">
        <w:rPr>
          <w:rFonts w:cstheme="minorHAnsi"/>
          <w:sz w:val="22"/>
          <w:szCs w:val="22"/>
        </w:rPr>
        <w:t>muszą być fabrycznie nowe, pochodzić z bieżącej produkcji i posiadać niezbędne certyfikaty, atesty, dopuszczenia, przy czym wymaga się, aby magazyny energii nie były wyprodukowane wcześn</w:t>
      </w:r>
      <w:r w:rsidR="00D07F3F" w:rsidRPr="00097B74">
        <w:rPr>
          <w:rFonts w:cstheme="minorHAnsi"/>
          <w:sz w:val="22"/>
          <w:szCs w:val="22"/>
        </w:rPr>
        <w:t>iej niż 24</w:t>
      </w:r>
      <w:r w:rsidRPr="00097B74">
        <w:rPr>
          <w:rFonts w:cstheme="minorHAnsi"/>
          <w:sz w:val="22"/>
          <w:szCs w:val="22"/>
        </w:rPr>
        <w:t xml:space="preserve"> </w:t>
      </w:r>
      <w:r w:rsidR="002F30C6" w:rsidRPr="00097B74">
        <w:rPr>
          <w:rFonts w:cstheme="minorHAnsi"/>
          <w:sz w:val="22"/>
          <w:szCs w:val="22"/>
        </w:rPr>
        <w:t xml:space="preserve">miesiące </w:t>
      </w:r>
      <w:r w:rsidRPr="00097B74">
        <w:rPr>
          <w:rFonts w:cstheme="minorHAnsi"/>
          <w:sz w:val="22"/>
          <w:szCs w:val="22"/>
        </w:rPr>
        <w:t xml:space="preserve">od daty ich montażu </w:t>
      </w:r>
      <w:r w:rsidR="001945BD" w:rsidRPr="00097B74">
        <w:rPr>
          <w:rFonts w:cstheme="minorHAnsi"/>
          <w:sz w:val="22"/>
          <w:szCs w:val="22"/>
        </w:rPr>
        <w:t>w budynku Żłobka.</w:t>
      </w:r>
      <w:r w:rsidRPr="00097B74">
        <w:rPr>
          <w:rFonts w:cstheme="minorHAnsi"/>
          <w:sz w:val="22"/>
          <w:szCs w:val="22"/>
        </w:rPr>
        <w:t xml:space="preserve"> Zastosowane urządzenia, technologia wykonania</w:t>
      </w:r>
      <w:r w:rsidR="00263E1A" w:rsidRPr="00097B74">
        <w:rPr>
          <w:rFonts w:cstheme="minorHAnsi"/>
          <w:sz w:val="22"/>
          <w:szCs w:val="22"/>
        </w:rPr>
        <w:t>,</w:t>
      </w:r>
      <w:r w:rsidR="00283514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jak</w:t>
      </w:r>
      <w:r w:rsidR="00263E1A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i poszczególne elementy urządzenia muszą być sprawdzone w praktyce eksploatacyjnej.</w:t>
      </w:r>
    </w:p>
    <w:p w14:paraId="1C26C749" w14:textId="4A04DB90" w:rsidR="00F25BFB" w:rsidRPr="00097B74" w:rsidRDefault="00BE351D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lastRenderedPageBreak/>
        <w:t>Nie dopuszcza się zastosowania urządzeń prototypowych, próbnych, eksperymentalnych, edukacyjnych czy wycofanych ze sprzedaży.</w:t>
      </w:r>
    </w:p>
    <w:p w14:paraId="2E26C6F5" w14:textId="313064E6" w:rsidR="00F25BFB" w:rsidRPr="00097B74" w:rsidRDefault="00F25BFB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Przed rozpoczęciem prac, wykonawca </w:t>
      </w:r>
      <w:r w:rsidR="004C7460" w:rsidRPr="00097B74">
        <w:rPr>
          <w:rFonts w:cstheme="minorHAnsi"/>
          <w:sz w:val="22"/>
          <w:szCs w:val="22"/>
        </w:rPr>
        <w:t xml:space="preserve">opracuje </w:t>
      </w:r>
      <w:r w:rsidRPr="00097B74">
        <w:rPr>
          <w:rFonts w:cstheme="minorHAnsi"/>
          <w:sz w:val="22"/>
          <w:szCs w:val="22"/>
        </w:rPr>
        <w:t xml:space="preserve">dokumentację projektową dla każdego budynku oddzielnie </w:t>
      </w:r>
      <w:r w:rsidR="00E8281A" w:rsidRPr="00097B74">
        <w:rPr>
          <w:rFonts w:cstheme="minorHAnsi"/>
          <w:sz w:val="22"/>
          <w:szCs w:val="22"/>
        </w:rPr>
        <w:t>oraz dokona uzgodnie</w:t>
      </w:r>
      <w:r w:rsidR="004C7460" w:rsidRPr="00097B74">
        <w:rPr>
          <w:rFonts w:cstheme="minorHAnsi"/>
          <w:sz w:val="22"/>
          <w:szCs w:val="22"/>
        </w:rPr>
        <w:t xml:space="preserve">ń z rzeczoznawcą do spraw przeciwpożarowych dla </w:t>
      </w:r>
      <w:r w:rsidR="00E8281A" w:rsidRPr="00097B74">
        <w:rPr>
          <w:rFonts w:cstheme="minorHAnsi"/>
          <w:sz w:val="22"/>
          <w:szCs w:val="22"/>
        </w:rPr>
        <w:t xml:space="preserve"> każdej placówki oddzielnie</w:t>
      </w:r>
      <w:r w:rsidR="004C7460" w:rsidRPr="00097B74">
        <w:rPr>
          <w:rFonts w:cstheme="minorHAnsi"/>
          <w:sz w:val="22"/>
          <w:szCs w:val="22"/>
        </w:rPr>
        <w:t>.</w:t>
      </w:r>
      <w:r w:rsidR="00E8281A" w:rsidRPr="00097B74">
        <w:rPr>
          <w:rFonts w:cstheme="minorHAnsi"/>
          <w:sz w:val="22"/>
          <w:szCs w:val="22"/>
        </w:rPr>
        <w:t xml:space="preserve"> </w:t>
      </w:r>
    </w:p>
    <w:p w14:paraId="1ED8D7EF" w14:textId="3004F1C1" w:rsidR="00F73D51" w:rsidRPr="00097B74" w:rsidRDefault="00F73D51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Przed przystąpieniem do wykonywania robót budowlano-montażowych Strony uzgodnią harmonogram realizacji robót budowlano – montażowych w poszczególnych obiektach, zawierający w szczególności:</w:t>
      </w:r>
    </w:p>
    <w:p w14:paraId="7FE0C18A" w14:textId="77777777" w:rsidR="00F73D51" w:rsidRPr="00097B74" w:rsidRDefault="00F73D51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1)</w:t>
      </w:r>
      <w:r w:rsidRPr="00097B74">
        <w:rPr>
          <w:rFonts w:cstheme="minorHAnsi"/>
          <w:sz w:val="22"/>
          <w:szCs w:val="22"/>
        </w:rPr>
        <w:tab/>
        <w:t>ustalenie kolejności placówek, w których realizowane będą roboty budowlane;</w:t>
      </w:r>
    </w:p>
    <w:p w14:paraId="6C6DC38A" w14:textId="77777777" w:rsidR="00F73D51" w:rsidRPr="00097B74" w:rsidRDefault="00F73D51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2)</w:t>
      </w:r>
      <w:r w:rsidRPr="00097B74">
        <w:rPr>
          <w:rFonts w:cstheme="minorHAnsi"/>
          <w:sz w:val="22"/>
          <w:szCs w:val="22"/>
        </w:rPr>
        <w:tab/>
        <w:t>terminy rozpoczęcia i zakończenia robót w każdej placówce;</w:t>
      </w:r>
    </w:p>
    <w:p w14:paraId="49F38170" w14:textId="1EEFFFEE" w:rsidR="00F73D51" w:rsidRPr="00097B74" w:rsidRDefault="00F73D51" w:rsidP="00097B74">
      <w:pPr>
        <w:spacing w:after="240" w:line="300" w:lineRule="auto"/>
        <w:ind w:left="709" w:hanging="709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3)</w:t>
      </w:r>
      <w:r w:rsidRPr="00097B74">
        <w:rPr>
          <w:rFonts w:cstheme="minorHAnsi"/>
          <w:sz w:val="22"/>
          <w:szCs w:val="22"/>
        </w:rPr>
        <w:tab/>
        <w:t>podział na roboty wykonywane siłami własnymi oraz roboty wykonywane przez Podwykonawców.</w:t>
      </w:r>
    </w:p>
    <w:p w14:paraId="6838997D" w14:textId="1BB4254C" w:rsidR="00F73D51" w:rsidRPr="00097B74" w:rsidRDefault="00F73D51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jest zobowiązany uwzględnić uwagi Zamawiającego do harmonogramu i złożyć nowy Harmonogram, uwzględniający uwagi Zamawiającego.</w:t>
      </w:r>
    </w:p>
    <w:p w14:paraId="248DF47A" w14:textId="64D9C915" w:rsidR="00BE351D" w:rsidRPr="00097B74" w:rsidRDefault="00BE351D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Po zakończeniu prac montażowych na danej lokalizacji Wykonawca musi wypełnić dokumenty</w:t>
      </w:r>
      <w:r w:rsidR="00F86A9D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zgłoszeniowe</w:t>
      </w:r>
      <w:r w:rsidR="004C7460" w:rsidRPr="00097B74">
        <w:rPr>
          <w:rFonts w:cstheme="minorHAnsi"/>
          <w:sz w:val="22"/>
          <w:szCs w:val="22"/>
        </w:rPr>
        <w:t xml:space="preserve"> instalacji magazynu energii </w:t>
      </w:r>
      <w:r w:rsidRPr="00097B74">
        <w:rPr>
          <w:rFonts w:cstheme="minorHAnsi"/>
          <w:sz w:val="22"/>
          <w:szCs w:val="22"/>
        </w:rPr>
        <w:t>(w formie elektronicznej lub papierowej) w celu</w:t>
      </w:r>
      <w:r w:rsidR="00F86A9D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zgłoszenia przez </w:t>
      </w:r>
      <w:r w:rsidR="001945BD" w:rsidRPr="00097B74">
        <w:rPr>
          <w:rFonts w:cstheme="minorHAnsi"/>
          <w:sz w:val="22"/>
          <w:szCs w:val="22"/>
        </w:rPr>
        <w:t>Z</w:t>
      </w:r>
      <w:r w:rsidR="00F25BFB" w:rsidRPr="00097B74">
        <w:rPr>
          <w:rFonts w:cstheme="minorHAnsi"/>
          <w:sz w:val="22"/>
          <w:szCs w:val="22"/>
        </w:rPr>
        <w:t>amawiającego</w:t>
      </w:r>
      <w:r w:rsidRPr="00097B74">
        <w:rPr>
          <w:rFonts w:cstheme="minorHAnsi"/>
          <w:sz w:val="22"/>
          <w:szCs w:val="22"/>
        </w:rPr>
        <w:t xml:space="preserve"> wybudowanej instalacji u OSD</w:t>
      </w:r>
      <w:r w:rsidR="00E8281A" w:rsidRPr="00097B74">
        <w:rPr>
          <w:rFonts w:cstheme="minorHAnsi"/>
          <w:sz w:val="22"/>
          <w:szCs w:val="22"/>
        </w:rPr>
        <w:t xml:space="preserve"> oraz </w:t>
      </w:r>
      <w:r w:rsidR="00263E1A" w:rsidRPr="00097B74">
        <w:rPr>
          <w:rFonts w:cstheme="minorHAnsi"/>
          <w:sz w:val="22"/>
          <w:szCs w:val="22"/>
        </w:rPr>
        <w:t xml:space="preserve">przygotować do podpisu Zamawiającego </w:t>
      </w:r>
      <w:r w:rsidR="00E8281A" w:rsidRPr="00097B74">
        <w:rPr>
          <w:rFonts w:cstheme="minorHAnsi"/>
          <w:sz w:val="22"/>
          <w:szCs w:val="22"/>
        </w:rPr>
        <w:t>zawiadomienia o zamontowaniu magazyny energii do Państwowej Straży Pożarnej</w:t>
      </w:r>
      <w:r w:rsidR="001945BD" w:rsidRPr="00097B74">
        <w:rPr>
          <w:rFonts w:cstheme="minorHAnsi"/>
          <w:sz w:val="22"/>
          <w:szCs w:val="22"/>
        </w:rPr>
        <w:t xml:space="preserve"> – </w:t>
      </w:r>
      <w:r w:rsidR="001945BD" w:rsidRPr="00097B74">
        <w:rPr>
          <w:rFonts w:cstheme="minorHAnsi"/>
          <w:i/>
          <w:sz w:val="22"/>
          <w:szCs w:val="22"/>
        </w:rPr>
        <w:t xml:space="preserve">dla każdej placówki oddzielnie. </w:t>
      </w:r>
    </w:p>
    <w:p w14:paraId="74E8A603" w14:textId="77777777" w:rsidR="00BE351D" w:rsidRPr="00097B74" w:rsidRDefault="00BE351D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w trakcie realizacji zamówienia ma obowiązek zrealizowania zadania własnym</w:t>
      </w:r>
      <w:r w:rsidR="00F86A9D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staraniem, należytą sumiennością i starannością na własny koszt, przy zastosowaniu</w:t>
      </w:r>
      <w:r w:rsidR="00F86A9D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odpowiednich środków technicznych oraz zgodnie z prawem budowlanym</w:t>
      </w:r>
      <w:r w:rsidR="001063EB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a w szczególności:</w:t>
      </w:r>
    </w:p>
    <w:p w14:paraId="1C35BC0D" w14:textId="0D34911B" w:rsidR="001063EB" w:rsidRPr="00097B74" w:rsidRDefault="00A85910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zas</w:t>
      </w:r>
      <w:r w:rsidR="001063EB" w:rsidRPr="00097B74">
        <w:rPr>
          <w:rFonts w:cstheme="minorHAnsi"/>
          <w:sz w:val="22"/>
          <w:szCs w:val="22"/>
        </w:rPr>
        <w:t xml:space="preserve">tosowanie wyłącznie </w:t>
      </w:r>
      <w:r w:rsidRPr="00097B74">
        <w:rPr>
          <w:rFonts w:cstheme="minorHAnsi"/>
          <w:sz w:val="22"/>
          <w:szCs w:val="22"/>
        </w:rPr>
        <w:t>materiałów</w:t>
      </w:r>
      <w:r w:rsidR="001063EB" w:rsidRPr="00097B74">
        <w:rPr>
          <w:rFonts w:cstheme="minorHAnsi"/>
          <w:sz w:val="22"/>
          <w:szCs w:val="22"/>
        </w:rPr>
        <w:t xml:space="preserve"> odpowiedniej jakości</w:t>
      </w:r>
      <w:r w:rsidR="008E33D4" w:rsidRPr="00097B74">
        <w:rPr>
          <w:rFonts w:cstheme="minorHAnsi"/>
          <w:sz w:val="22"/>
          <w:szCs w:val="22"/>
        </w:rPr>
        <w:t>,</w:t>
      </w:r>
      <w:r w:rsidR="001063EB" w:rsidRPr="00097B74">
        <w:rPr>
          <w:rFonts w:cstheme="minorHAnsi"/>
          <w:sz w:val="22"/>
          <w:szCs w:val="22"/>
        </w:rPr>
        <w:t xml:space="preserve"> dopuszczonych do obrotu</w:t>
      </w:r>
      <w:r w:rsidR="00B1132D" w:rsidRPr="00097B74">
        <w:rPr>
          <w:rFonts w:cstheme="minorHAnsi"/>
          <w:sz w:val="22"/>
          <w:szCs w:val="22"/>
        </w:rPr>
        <w:br/>
      </w:r>
      <w:r w:rsidR="001063EB" w:rsidRPr="00097B74">
        <w:rPr>
          <w:rFonts w:cstheme="minorHAnsi"/>
          <w:sz w:val="22"/>
          <w:szCs w:val="22"/>
        </w:rPr>
        <w:t>i stosowania zgodnie z Ustawą Prawo budowlane</w:t>
      </w:r>
      <w:r w:rsidR="00B1132D" w:rsidRPr="00097B74">
        <w:rPr>
          <w:rFonts w:cstheme="minorHAnsi"/>
          <w:sz w:val="22"/>
          <w:szCs w:val="22"/>
        </w:rPr>
        <w:t>,</w:t>
      </w:r>
    </w:p>
    <w:p w14:paraId="547BF50B" w14:textId="23A897BD" w:rsidR="001063EB" w:rsidRPr="00097B74" w:rsidRDefault="00A85910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zapewnienie</w:t>
      </w:r>
      <w:r w:rsidR="001063EB" w:rsidRPr="00097B74">
        <w:rPr>
          <w:rFonts w:cstheme="minorHAnsi"/>
          <w:sz w:val="22"/>
          <w:szCs w:val="22"/>
        </w:rPr>
        <w:t xml:space="preserve"> terminowych dostaw materiałó</w:t>
      </w:r>
      <w:r w:rsidRPr="00097B74">
        <w:rPr>
          <w:rFonts w:cstheme="minorHAnsi"/>
          <w:sz w:val="22"/>
          <w:szCs w:val="22"/>
        </w:rPr>
        <w:t>w</w:t>
      </w:r>
      <w:r w:rsidR="001063EB" w:rsidRPr="00097B74">
        <w:rPr>
          <w:rFonts w:cstheme="minorHAnsi"/>
          <w:sz w:val="22"/>
          <w:szCs w:val="22"/>
        </w:rPr>
        <w:t xml:space="preserve"> i urządzeń </w:t>
      </w:r>
      <w:r w:rsidR="00B1132D" w:rsidRPr="00097B74">
        <w:rPr>
          <w:rFonts w:cstheme="minorHAnsi"/>
          <w:sz w:val="22"/>
          <w:szCs w:val="22"/>
        </w:rPr>
        <w:t>,</w:t>
      </w:r>
    </w:p>
    <w:p w14:paraId="32749B49" w14:textId="008146E3" w:rsidR="00A85910" w:rsidRPr="00097B74" w:rsidRDefault="00A85910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udział we wszelkich odbiorach – częściowych </w:t>
      </w:r>
      <w:r w:rsidR="00263E1A" w:rsidRPr="00097B74">
        <w:rPr>
          <w:rFonts w:cstheme="minorHAnsi"/>
          <w:sz w:val="22"/>
          <w:szCs w:val="22"/>
        </w:rPr>
        <w:t>i końcowym</w:t>
      </w:r>
      <w:r w:rsidR="00B1132D" w:rsidRPr="00097B74">
        <w:rPr>
          <w:rFonts w:cstheme="minorHAnsi"/>
          <w:sz w:val="22"/>
          <w:szCs w:val="22"/>
        </w:rPr>
        <w:t>,</w:t>
      </w:r>
    </w:p>
    <w:p w14:paraId="3E7615C3" w14:textId="77777777" w:rsidR="00040FD2" w:rsidRPr="00097B74" w:rsidRDefault="00040FD2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wykonania niezbędnych prac montażowych w celu wykonania inwestycji,</w:t>
      </w:r>
    </w:p>
    <w:p w14:paraId="532DB64D" w14:textId="77777777" w:rsidR="00040FD2" w:rsidRPr="00097B74" w:rsidRDefault="00040FD2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uruchomienia systemu i dokonanie koniecznych regulacji,</w:t>
      </w:r>
    </w:p>
    <w:p w14:paraId="1BB7875C" w14:textId="67202DBC" w:rsidR="00BE351D" w:rsidRPr="00097B74" w:rsidRDefault="00BE351D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opra</w:t>
      </w:r>
      <w:r w:rsidR="00103F26" w:rsidRPr="00097B74">
        <w:rPr>
          <w:rFonts w:cstheme="minorHAnsi"/>
          <w:sz w:val="22"/>
          <w:szCs w:val="22"/>
        </w:rPr>
        <w:t xml:space="preserve">cowania kompletnej dokumentacji </w:t>
      </w:r>
      <w:r w:rsidR="00C92C66" w:rsidRPr="00097B74">
        <w:rPr>
          <w:rFonts w:cstheme="minorHAnsi"/>
          <w:sz w:val="22"/>
          <w:szCs w:val="22"/>
        </w:rPr>
        <w:t xml:space="preserve">technicznej </w:t>
      </w:r>
      <w:r w:rsidRPr="00097B74">
        <w:rPr>
          <w:rFonts w:cstheme="minorHAnsi"/>
          <w:sz w:val="22"/>
          <w:szCs w:val="22"/>
        </w:rPr>
        <w:t>dotyczącej montażu systemu magazynów energii</w:t>
      </w:r>
      <w:r w:rsidR="00B1132D" w:rsidRPr="00097B74">
        <w:rPr>
          <w:rFonts w:cstheme="minorHAnsi"/>
          <w:sz w:val="22"/>
          <w:szCs w:val="22"/>
        </w:rPr>
        <w:t>,</w:t>
      </w:r>
    </w:p>
    <w:p w14:paraId="6AD090A9" w14:textId="15D1E017" w:rsidR="00BE351D" w:rsidRPr="00097B74" w:rsidRDefault="00BE351D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wypełnienia, uzupełnienia i złożenia do lokalnego </w:t>
      </w:r>
      <w:r w:rsidR="00B1103B" w:rsidRPr="00097B74">
        <w:rPr>
          <w:rFonts w:cstheme="minorHAnsi"/>
          <w:sz w:val="22"/>
          <w:szCs w:val="22"/>
        </w:rPr>
        <w:t xml:space="preserve">OSD </w:t>
      </w:r>
      <w:r w:rsidRPr="00097B74">
        <w:rPr>
          <w:rFonts w:cstheme="minorHAnsi"/>
          <w:sz w:val="22"/>
          <w:szCs w:val="22"/>
        </w:rPr>
        <w:t>kompletu dokumentów</w:t>
      </w:r>
      <w:r w:rsidR="00F86A9D" w:rsidRPr="00097B74">
        <w:rPr>
          <w:rFonts w:cstheme="minorHAnsi"/>
          <w:sz w:val="22"/>
          <w:szCs w:val="22"/>
        </w:rPr>
        <w:t xml:space="preserve"> </w:t>
      </w:r>
      <w:r w:rsidR="00B1103B" w:rsidRPr="00097B74">
        <w:rPr>
          <w:rFonts w:cstheme="minorHAnsi"/>
          <w:sz w:val="22"/>
          <w:szCs w:val="22"/>
        </w:rPr>
        <w:t>zgłoszeniowych</w:t>
      </w:r>
      <w:r w:rsidR="00B1132D" w:rsidRPr="00097B74">
        <w:rPr>
          <w:rFonts w:cstheme="minorHAnsi"/>
          <w:sz w:val="22"/>
          <w:szCs w:val="22"/>
        </w:rPr>
        <w:t>,</w:t>
      </w:r>
    </w:p>
    <w:p w14:paraId="5E4AA518" w14:textId="2FAF6D33" w:rsidR="00BE351D" w:rsidRPr="00097B74" w:rsidRDefault="00F86A9D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</w:t>
      </w:r>
      <w:r w:rsidR="00BE351D" w:rsidRPr="00097B74">
        <w:rPr>
          <w:rFonts w:cstheme="minorHAnsi"/>
          <w:sz w:val="22"/>
          <w:szCs w:val="22"/>
        </w:rPr>
        <w:t>rzekazanie kart gwarancyjnych dla urządzeń i wyposażenia</w:t>
      </w:r>
      <w:r w:rsidR="00B1132D" w:rsidRPr="00097B74">
        <w:rPr>
          <w:rFonts w:cstheme="minorHAnsi"/>
          <w:sz w:val="22"/>
          <w:szCs w:val="22"/>
        </w:rPr>
        <w:t>,</w:t>
      </w:r>
    </w:p>
    <w:p w14:paraId="617360B7" w14:textId="7953D73E" w:rsidR="008B4428" w:rsidRPr="00097B74" w:rsidRDefault="00F86A9D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</w:t>
      </w:r>
      <w:r w:rsidR="00BE351D" w:rsidRPr="00097B74">
        <w:rPr>
          <w:rFonts w:cstheme="minorHAnsi"/>
          <w:sz w:val="22"/>
          <w:szCs w:val="22"/>
        </w:rPr>
        <w:t xml:space="preserve">rzeprowadzenie szkoleń w zakresie obsługi dla </w:t>
      </w:r>
      <w:r w:rsidR="008E33D4" w:rsidRPr="00097B74">
        <w:rPr>
          <w:rFonts w:cstheme="minorHAnsi"/>
          <w:sz w:val="22"/>
          <w:szCs w:val="22"/>
        </w:rPr>
        <w:t>personelu żłobków</w:t>
      </w:r>
      <w:r w:rsidR="00BE351D" w:rsidRPr="00097B74">
        <w:rPr>
          <w:rFonts w:cstheme="minorHAnsi"/>
          <w:sz w:val="22"/>
          <w:szCs w:val="22"/>
        </w:rPr>
        <w:t xml:space="preserve"> oraz przedstawicieli</w:t>
      </w:r>
      <w:r w:rsidRPr="00097B74">
        <w:rPr>
          <w:rFonts w:cstheme="minorHAnsi"/>
          <w:sz w:val="22"/>
          <w:szCs w:val="22"/>
        </w:rPr>
        <w:t xml:space="preserve"> </w:t>
      </w:r>
      <w:r w:rsidR="00040FD2" w:rsidRPr="00097B74">
        <w:rPr>
          <w:rFonts w:cstheme="minorHAnsi"/>
          <w:sz w:val="22"/>
          <w:szCs w:val="22"/>
        </w:rPr>
        <w:t>Zamawiającego,</w:t>
      </w:r>
    </w:p>
    <w:p w14:paraId="181575E0" w14:textId="4204D926" w:rsidR="00D41D5F" w:rsidRPr="00097B74" w:rsidRDefault="00074BDF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wykonywanie </w:t>
      </w:r>
      <w:r w:rsidR="00D41D5F" w:rsidRPr="00097B74">
        <w:rPr>
          <w:rFonts w:cstheme="minorHAnsi"/>
          <w:sz w:val="22"/>
          <w:szCs w:val="22"/>
        </w:rPr>
        <w:t xml:space="preserve">corocznego </w:t>
      </w:r>
      <w:r w:rsidRPr="00097B74">
        <w:rPr>
          <w:rFonts w:cstheme="minorHAnsi"/>
          <w:sz w:val="22"/>
          <w:szCs w:val="22"/>
        </w:rPr>
        <w:t>przeglądu gwarancyjnego</w:t>
      </w:r>
      <w:r w:rsidR="007C3FE4" w:rsidRPr="00097B74">
        <w:rPr>
          <w:rFonts w:cstheme="minorHAnsi"/>
          <w:sz w:val="22"/>
          <w:szCs w:val="22"/>
        </w:rPr>
        <w:t xml:space="preserve"> instalacj</w:t>
      </w:r>
      <w:r w:rsidRPr="00097B74">
        <w:rPr>
          <w:rFonts w:cstheme="minorHAnsi"/>
          <w:sz w:val="22"/>
          <w:szCs w:val="22"/>
        </w:rPr>
        <w:t>i</w:t>
      </w:r>
      <w:r w:rsidR="007C3FE4" w:rsidRPr="00097B74">
        <w:rPr>
          <w:rFonts w:cstheme="minorHAnsi"/>
          <w:sz w:val="22"/>
          <w:szCs w:val="22"/>
        </w:rPr>
        <w:t xml:space="preserve"> magazynu energii</w:t>
      </w:r>
      <w:r w:rsidR="00D41D5F" w:rsidRPr="00097B74">
        <w:rPr>
          <w:rFonts w:cstheme="minorHAnsi"/>
          <w:sz w:val="22"/>
          <w:szCs w:val="22"/>
        </w:rPr>
        <w:t xml:space="preserve"> przez okres udzielonej gwarancji jakości i rękojmi </w:t>
      </w:r>
      <w:r w:rsidR="002B1820" w:rsidRPr="00097B74">
        <w:rPr>
          <w:rFonts w:cstheme="minorHAnsi"/>
          <w:sz w:val="22"/>
          <w:szCs w:val="22"/>
        </w:rPr>
        <w:t>(na okres udzielonej gwarancji przez wykonawcę)</w:t>
      </w:r>
    </w:p>
    <w:p w14:paraId="429950EF" w14:textId="2F8E8F33" w:rsidR="00923EDF" w:rsidRPr="00097B74" w:rsidRDefault="002B1820" w:rsidP="00097B74">
      <w:pPr>
        <w:pStyle w:val="Akapitzlist"/>
        <w:numPr>
          <w:ilvl w:val="1"/>
          <w:numId w:val="4"/>
        </w:numPr>
        <w:spacing w:after="24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lastRenderedPageBreak/>
        <w:t>wykonanie na zakończenie okresu gwarancyjnego kompleksowego, bezpłatnego przeglądu technicznego instalacji magazynów energii, obejmującego w szczególności kontrolę stanu technicznego urządzeń, weryfikację poprawności działania systemu, sprawdzenie parametrów pracy, ocenę stopnia zużycia komponentów oraz potwierdzenie dalszej bezpiecznej i efektywnej eksploatacji instalacji</w:t>
      </w:r>
      <w:r w:rsidR="00923EDF" w:rsidRPr="00097B74">
        <w:rPr>
          <w:rFonts w:cstheme="minorHAnsi"/>
          <w:sz w:val="22"/>
          <w:szCs w:val="22"/>
        </w:rPr>
        <w:t xml:space="preserve">2.2. Wykonanie niezbędnych inwentaryzacji i ekspertyz </w:t>
      </w:r>
    </w:p>
    <w:p w14:paraId="0DC27FE9" w14:textId="7CB81A5D" w:rsidR="00DF038B" w:rsidRPr="00097B74" w:rsidRDefault="00923EDF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Aby przygotować dokumentację </w:t>
      </w:r>
      <w:r w:rsidR="00A93E89" w:rsidRPr="00097B74">
        <w:rPr>
          <w:rFonts w:cstheme="minorHAnsi"/>
          <w:sz w:val="22"/>
          <w:szCs w:val="22"/>
        </w:rPr>
        <w:t xml:space="preserve">techniczną </w:t>
      </w:r>
      <w:r w:rsidRPr="00097B74">
        <w:rPr>
          <w:rFonts w:cstheme="minorHAnsi"/>
          <w:sz w:val="22"/>
          <w:szCs w:val="22"/>
        </w:rPr>
        <w:t xml:space="preserve">instalacji oraz uzyskać </w:t>
      </w:r>
      <w:r w:rsidR="00EC18DC" w:rsidRPr="00097B74">
        <w:rPr>
          <w:rFonts w:cstheme="minorHAnsi"/>
          <w:sz w:val="22"/>
          <w:szCs w:val="22"/>
        </w:rPr>
        <w:t xml:space="preserve">uzgodnienie </w:t>
      </w:r>
      <w:r w:rsidR="007C3FE4" w:rsidRPr="00097B74">
        <w:rPr>
          <w:rFonts w:cstheme="minorHAnsi"/>
          <w:sz w:val="22"/>
          <w:szCs w:val="22"/>
        </w:rPr>
        <w:t>Inspektora Nadzoru</w:t>
      </w:r>
      <w:r w:rsidRPr="00097B74">
        <w:rPr>
          <w:rFonts w:cstheme="minorHAnsi"/>
          <w:sz w:val="22"/>
          <w:szCs w:val="22"/>
        </w:rPr>
        <w:t xml:space="preserve"> na wykonanie tych instalacji, konieczne jest przeprowadzenie wszystkich niezbędnych inwentaryzacji, uzgodnień</w:t>
      </w:r>
      <w:r w:rsidR="00EC18DC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oraz ekspertyz</w:t>
      </w:r>
      <w:r w:rsidR="00EC18DC" w:rsidRPr="00097B74">
        <w:rPr>
          <w:rFonts w:cstheme="minorHAnsi"/>
          <w:sz w:val="22"/>
          <w:szCs w:val="22"/>
        </w:rPr>
        <w:t xml:space="preserve"> (p.poż.)</w:t>
      </w:r>
      <w:r w:rsidRPr="00097B74">
        <w:rPr>
          <w:rFonts w:cstheme="minorHAnsi"/>
          <w:sz w:val="22"/>
          <w:szCs w:val="22"/>
        </w:rPr>
        <w:t xml:space="preserve">, </w:t>
      </w:r>
      <w:r w:rsidR="00D6288F" w:rsidRPr="00097B74">
        <w:rPr>
          <w:rFonts w:cstheme="minorHAnsi"/>
          <w:sz w:val="22"/>
          <w:szCs w:val="22"/>
        </w:rPr>
        <w:t xml:space="preserve">w tym kontakt </w:t>
      </w:r>
      <w:r w:rsidRPr="00097B74">
        <w:rPr>
          <w:rFonts w:cstheme="minorHAnsi"/>
          <w:sz w:val="22"/>
          <w:szCs w:val="22"/>
        </w:rPr>
        <w:t xml:space="preserve">z </w:t>
      </w:r>
      <w:r w:rsidR="00D6288F" w:rsidRPr="00097B74">
        <w:rPr>
          <w:rFonts w:cstheme="minorHAnsi"/>
          <w:sz w:val="22"/>
          <w:szCs w:val="22"/>
        </w:rPr>
        <w:t>operatorem systemu dystrybucyjnego.</w:t>
      </w:r>
      <w:r w:rsidR="00D6288F" w:rsidRPr="00097B74" w:rsidDel="00D6288F">
        <w:rPr>
          <w:rFonts w:cstheme="minorHAnsi"/>
          <w:sz w:val="22"/>
          <w:szCs w:val="22"/>
        </w:rPr>
        <w:t xml:space="preserve"> </w:t>
      </w:r>
    </w:p>
    <w:p w14:paraId="0EC2AAEE" w14:textId="159199B5" w:rsidR="00923EDF" w:rsidRPr="00097B74" w:rsidRDefault="00923EDF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Wymagania formalne obejmują: </w:t>
      </w:r>
    </w:p>
    <w:p w14:paraId="5D243896" w14:textId="435604AF" w:rsidR="00923EDF" w:rsidRPr="00097B74" w:rsidRDefault="00923EDF" w:rsidP="00097B74">
      <w:pPr>
        <w:pStyle w:val="Akapitzlist"/>
        <w:numPr>
          <w:ilvl w:val="0"/>
          <w:numId w:val="7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opracowanie </w:t>
      </w:r>
      <w:r w:rsidR="00040FD2" w:rsidRPr="00097B74">
        <w:rPr>
          <w:rFonts w:cstheme="minorHAnsi"/>
          <w:sz w:val="22"/>
          <w:szCs w:val="22"/>
        </w:rPr>
        <w:t>schematów</w:t>
      </w:r>
      <w:r w:rsidRPr="00097B74">
        <w:rPr>
          <w:rFonts w:cstheme="minorHAnsi"/>
          <w:sz w:val="22"/>
          <w:szCs w:val="22"/>
        </w:rPr>
        <w:t xml:space="preserve"> </w:t>
      </w:r>
      <w:r w:rsidR="007C3FE4" w:rsidRPr="00097B74">
        <w:rPr>
          <w:rFonts w:cstheme="minorHAnsi"/>
          <w:sz w:val="22"/>
          <w:szCs w:val="22"/>
        </w:rPr>
        <w:t xml:space="preserve">instalacji magazynu energii </w:t>
      </w:r>
      <w:r w:rsidRPr="00097B74">
        <w:rPr>
          <w:rFonts w:cstheme="minorHAnsi"/>
          <w:sz w:val="22"/>
          <w:szCs w:val="22"/>
        </w:rPr>
        <w:t>zgodnie z</w:t>
      </w:r>
      <w:r w:rsidR="006C3FC6" w:rsidRPr="00097B74">
        <w:rPr>
          <w:rFonts w:cstheme="minorHAnsi"/>
          <w:sz w:val="22"/>
          <w:szCs w:val="22"/>
        </w:rPr>
        <w:t xml:space="preserve"> obowiązującymi</w:t>
      </w:r>
      <w:r w:rsidRPr="00097B74">
        <w:rPr>
          <w:rFonts w:cstheme="minorHAnsi"/>
          <w:sz w:val="22"/>
          <w:szCs w:val="22"/>
        </w:rPr>
        <w:t xml:space="preserve"> </w:t>
      </w:r>
      <w:r w:rsidR="00DF038B" w:rsidRPr="00097B74">
        <w:rPr>
          <w:rFonts w:cstheme="minorHAnsi"/>
          <w:sz w:val="22"/>
          <w:szCs w:val="22"/>
        </w:rPr>
        <w:t>p</w:t>
      </w:r>
      <w:r w:rsidRPr="00097B74">
        <w:rPr>
          <w:rFonts w:cstheme="minorHAnsi"/>
          <w:sz w:val="22"/>
          <w:szCs w:val="22"/>
        </w:rPr>
        <w:t xml:space="preserve">olskimi </w:t>
      </w:r>
      <w:r w:rsidR="006C3FC6" w:rsidRPr="00097B74">
        <w:rPr>
          <w:rFonts w:cstheme="minorHAnsi"/>
          <w:sz w:val="22"/>
          <w:szCs w:val="22"/>
        </w:rPr>
        <w:t xml:space="preserve">normami </w:t>
      </w:r>
      <w:r w:rsidRPr="00097B74">
        <w:rPr>
          <w:rFonts w:cstheme="minorHAnsi"/>
          <w:sz w:val="22"/>
          <w:szCs w:val="22"/>
        </w:rPr>
        <w:t xml:space="preserve">lub </w:t>
      </w:r>
      <w:r w:rsidR="00DF038B" w:rsidRPr="00097B74">
        <w:rPr>
          <w:rFonts w:cstheme="minorHAnsi"/>
          <w:sz w:val="22"/>
          <w:szCs w:val="22"/>
        </w:rPr>
        <w:t>w przypadku ich braku odpowiednimi normami e</w:t>
      </w:r>
      <w:r w:rsidRPr="00097B74">
        <w:rPr>
          <w:rFonts w:cstheme="minorHAnsi"/>
          <w:sz w:val="22"/>
          <w:szCs w:val="22"/>
        </w:rPr>
        <w:t>uropejskimi oraz</w:t>
      </w:r>
      <w:r w:rsidR="00DF038B" w:rsidRPr="00097B74">
        <w:rPr>
          <w:rFonts w:cstheme="minorHAnsi"/>
          <w:sz w:val="22"/>
          <w:szCs w:val="22"/>
        </w:rPr>
        <w:t xml:space="preserve"> wymaganiami</w:t>
      </w:r>
      <w:r w:rsidR="007C3FE4" w:rsidRPr="00097B74">
        <w:rPr>
          <w:rFonts w:cstheme="minorHAnsi"/>
          <w:sz w:val="22"/>
          <w:szCs w:val="22"/>
        </w:rPr>
        <w:t xml:space="preserve"> lokalizac</w:t>
      </w:r>
      <w:r w:rsidR="00DF038B" w:rsidRPr="00097B74">
        <w:rPr>
          <w:rFonts w:cstheme="minorHAnsi"/>
          <w:sz w:val="22"/>
          <w:szCs w:val="22"/>
        </w:rPr>
        <w:t>yjnymi</w:t>
      </w:r>
      <w:r w:rsidR="007C3FE4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</w:t>
      </w:r>
    </w:p>
    <w:p w14:paraId="4FCDC269" w14:textId="79F90EF4" w:rsidR="003C7FF5" w:rsidRPr="00097B74" w:rsidRDefault="007C3FE4" w:rsidP="00097B74">
      <w:pPr>
        <w:pStyle w:val="Akapitzlist"/>
        <w:numPr>
          <w:ilvl w:val="0"/>
          <w:numId w:val="7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zgłoszenie schematów instalacji magazynów energii </w:t>
      </w:r>
      <w:r w:rsidR="00EC18DC" w:rsidRPr="00097B74">
        <w:rPr>
          <w:rFonts w:cstheme="minorHAnsi"/>
          <w:sz w:val="22"/>
          <w:szCs w:val="22"/>
        </w:rPr>
        <w:t xml:space="preserve">(zawierających uzgodnienie z rzeczoznawcą ds. p.poż.) </w:t>
      </w:r>
      <w:r w:rsidR="002814DC" w:rsidRPr="00097B74">
        <w:rPr>
          <w:rFonts w:cstheme="minorHAnsi"/>
          <w:sz w:val="22"/>
          <w:szCs w:val="22"/>
        </w:rPr>
        <w:t xml:space="preserve">wraz z niezbędnym formularzem zgłoszeniowym </w:t>
      </w:r>
      <w:r w:rsidRPr="00097B74">
        <w:rPr>
          <w:rFonts w:cstheme="minorHAnsi"/>
          <w:sz w:val="22"/>
          <w:szCs w:val="22"/>
        </w:rPr>
        <w:t>do</w:t>
      </w:r>
      <w:r w:rsidR="00923EDF" w:rsidRPr="00097B74">
        <w:rPr>
          <w:rFonts w:cstheme="minorHAnsi"/>
          <w:sz w:val="22"/>
          <w:szCs w:val="22"/>
        </w:rPr>
        <w:t xml:space="preserve"> </w:t>
      </w:r>
      <w:r w:rsidR="00DF038B" w:rsidRPr="00097B74">
        <w:rPr>
          <w:rFonts w:cstheme="minorHAnsi"/>
          <w:sz w:val="22"/>
          <w:szCs w:val="22"/>
        </w:rPr>
        <w:t xml:space="preserve">operatora </w:t>
      </w:r>
      <w:r w:rsidR="00923EDF" w:rsidRPr="00097B74">
        <w:rPr>
          <w:rFonts w:cstheme="minorHAnsi"/>
          <w:sz w:val="22"/>
          <w:szCs w:val="22"/>
        </w:rPr>
        <w:t>sieci</w:t>
      </w:r>
      <w:r w:rsidRPr="00097B74">
        <w:rPr>
          <w:rFonts w:cstheme="minorHAnsi"/>
          <w:sz w:val="22"/>
          <w:szCs w:val="22"/>
        </w:rPr>
        <w:t xml:space="preserve"> dystrybucyjnej</w:t>
      </w:r>
      <w:r w:rsidR="00923EDF" w:rsidRPr="00097B74">
        <w:rPr>
          <w:rFonts w:cstheme="minorHAnsi"/>
          <w:sz w:val="22"/>
          <w:szCs w:val="22"/>
        </w:rPr>
        <w:t xml:space="preserve">. </w:t>
      </w:r>
    </w:p>
    <w:p w14:paraId="23A81980" w14:textId="77777777" w:rsidR="003C7FF5" w:rsidRPr="00097B74" w:rsidRDefault="003C7FF5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15" w:name="_Toc225170576"/>
      <w:r w:rsidRPr="00097B74">
        <w:rPr>
          <w:rFonts w:asciiTheme="minorHAnsi" w:hAnsiTheme="minorHAnsi" w:cstheme="minorHAnsi"/>
          <w:sz w:val="22"/>
          <w:szCs w:val="22"/>
        </w:rPr>
        <w:t>2.</w:t>
      </w:r>
      <w:r w:rsidR="00D16444" w:rsidRPr="00097B74">
        <w:rPr>
          <w:rFonts w:asciiTheme="minorHAnsi" w:hAnsiTheme="minorHAnsi" w:cstheme="minorHAnsi"/>
          <w:sz w:val="22"/>
          <w:szCs w:val="22"/>
        </w:rPr>
        <w:t>3</w:t>
      </w:r>
      <w:r w:rsidRPr="00097B74">
        <w:rPr>
          <w:rFonts w:asciiTheme="minorHAnsi" w:hAnsiTheme="minorHAnsi" w:cstheme="minorHAnsi"/>
          <w:sz w:val="22"/>
          <w:szCs w:val="22"/>
        </w:rPr>
        <w:t>. Dokumentacja techniczna</w:t>
      </w:r>
      <w:bookmarkEnd w:id="15"/>
      <w:r w:rsidRPr="00097B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2E717CC" w14:textId="0C5E0517" w:rsidR="003C7FF5" w:rsidRPr="00097B74" w:rsidRDefault="003C7FF5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Dokumentacja</w:t>
      </w:r>
      <w:r w:rsidR="00B43295" w:rsidRPr="00097B74">
        <w:rPr>
          <w:rFonts w:cstheme="minorHAnsi"/>
          <w:sz w:val="22"/>
          <w:szCs w:val="22"/>
        </w:rPr>
        <w:t xml:space="preserve"> techniczne </w:t>
      </w:r>
      <w:r w:rsidRPr="00097B74">
        <w:rPr>
          <w:rFonts w:cstheme="minorHAnsi"/>
          <w:sz w:val="22"/>
          <w:szCs w:val="22"/>
        </w:rPr>
        <w:t xml:space="preserve">powinna zawierać schematy, rysunki niezbędne do prawidłowego wykonania instalacji elektrycznej magazynów energii na podstawie wizji lokalnych lub dostępnych opracowań technicznych wynikłych z przeprowadzonych wizji terenowych </w:t>
      </w:r>
      <w:r w:rsidR="00013C2D" w:rsidRPr="00097B74">
        <w:rPr>
          <w:rFonts w:cstheme="minorHAnsi"/>
          <w:sz w:val="22"/>
          <w:szCs w:val="22"/>
        </w:rPr>
        <w:br/>
      </w:r>
      <w:r w:rsidR="00E8281A" w:rsidRPr="00097B74">
        <w:rPr>
          <w:rFonts w:cstheme="minorHAnsi"/>
          <w:sz w:val="22"/>
          <w:szCs w:val="22"/>
        </w:rPr>
        <w:t>w budynkach żłobkowych</w:t>
      </w:r>
      <w:r w:rsidRPr="00097B74">
        <w:rPr>
          <w:rFonts w:cstheme="minorHAnsi"/>
          <w:sz w:val="22"/>
          <w:szCs w:val="22"/>
        </w:rPr>
        <w:t xml:space="preserve"> biorących udział w projekcie.</w:t>
      </w:r>
    </w:p>
    <w:p w14:paraId="7688ADD8" w14:textId="2E21AFAB" w:rsidR="003C7FF5" w:rsidRPr="00097B74" w:rsidRDefault="003C7FF5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Zamawiający planuje montaż magazynów energii w budynkach </w:t>
      </w:r>
      <w:r w:rsidR="00030789" w:rsidRPr="00097B74">
        <w:rPr>
          <w:rFonts w:cstheme="minorHAnsi"/>
          <w:sz w:val="22"/>
          <w:szCs w:val="22"/>
        </w:rPr>
        <w:t>żłobkowych</w:t>
      </w:r>
      <w:r w:rsidRPr="00097B74">
        <w:rPr>
          <w:rFonts w:cstheme="minorHAnsi"/>
          <w:sz w:val="22"/>
          <w:szCs w:val="22"/>
        </w:rPr>
        <w:t>,</w:t>
      </w:r>
      <w:r w:rsidR="00030789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dlatego przed rozpoczęciem opracowywania projektu należy przeprowadzić wszystkie </w:t>
      </w:r>
      <w:r w:rsidR="00A93E89" w:rsidRPr="00097B74">
        <w:rPr>
          <w:rFonts w:cstheme="minorHAnsi"/>
          <w:sz w:val="22"/>
          <w:szCs w:val="22"/>
        </w:rPr>
        <w:t>uzgodnienia</w:t>
      </w:r>
      <w:r w:rsidR="00EC18DC" w:rsidRPr="00097B74">
        <w:rPr>
          <w:rFonts w:cstheme="minorHAnsi"/>
          <w:sz w:val="22"/>
          <w:szCs w:val="22"/>
        </w:rPr>
        <w:t xml:space="preserve"> (p.poż.)</w:t>
      </w:r>
      <w:r w:rsidR="00A93E89" w:rsidRPr="00097B74">
        <w:rPr>
          <w:rFonts w:cstheme="minorHAnsi"/>
          <w:sz w:val="22"/>
          <w:szCs w:val="22"/>
        </w:rPr>
        <w:t xml:space="preserve"> </w:t>
      </w:r>
      <w:r w:rsidR="006C3FC6" w:rsidRPr="00097B74">
        <w:rPr>
          <w:rFonts w:cstheme="minorHAnsi"/>
          <w:sz w:val="22"/>
          <w:szCs w:val="22"/>
        </w:rPr>
        <w:t xml:space="preserve">oraz </w:t>
      </w:r>
      <w:r w:rsidRPr="00097B74">
        <w:rPr>
          <w:rFonts w:cstheme="minorHAnsi"/>
          <w:sz w:val="22"/>
          <w:szCs w:val="22"/>
        </w:rPr>
        <w:t>lokalne oceny</w:t>
      </w:r>
      <w:r w:rsidR="00030789" w:rsidRPr="00097B74">
        <w:rPr>
          <w:rFonts w:cstheme="minorHAnsi"/>
          <w:sz w:val="22"/>
          <w:szCs w:val="22"/>
        </w:rPr>
        <w:t xml:space="preserve"> </w:t>
      </w:r>
      <w:r w:rsidR="006C3FC6" w:rsidRPr="00097B74">
        <w:rPr>
          <w:rFonts w:cstheme="minorHAnsi"/>
          <w:sz w:val="22"/>
          <w:szCs w:val="22"/>
        </w:rPr>
        <w:t xml:space="preserve">warunków technicznych i </w:t>
      </w:r>
      <w:r w:rsidR="00030789" w:rsidRPr="00097B74">
        <w:rPr>
          <w:rFonts w:cstheme="minorHAnsi"/>
          <w:sz w:val="22"/>
          <w:szCs w:val="22"/>
        </w:rPr>
        <w:t>użytkowników budynków</w:t>
      </w:r>
      <w:r w:rsidRPr="00097B74">
        <w:rPr>
          <w:rFonts w:cstheme="minorHAnsi"/>
          <w:sz w:val="22"/>
          <w:szCs w:val="22"/>
        </w:rPr>
        <w:t>, aby potwierdzić możliwość umieszczenia urządzenia w wybranym miejscu.</w:t>
      </w:r>
    </w:p>
    <w:p w14:paraId="1D39A274" w14:textId="2F632812" w:rsidR="003C7FF5" w:rsidRPr="00097B74" w:rsidRDefault="003C7FF5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Zamawiający dopuszcza sukcesywne zatwierdzanie dokumentacji </w:t>
      </w:r>
      <w:r w:rsidR="00B43295" w:rsidRPr="00097B74">
        <w:rPr>
          <w:rFonts w:cstheme="minorHAnsi"/>
          <w:sz w:val="22"/>
          <w:szCs w:val="22"/>
        </w:rPr>
        <w:t>technicznej</w:t>
      </w:r>
      <w:r w:rsidR="006C3FC6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w partiach</w:t>
      </w:r>
      <w:r w:rsidR="006C3FC6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/</w:t>
      </w:r>
      <w:r w:rsidR="006C3FC6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etapach podczas realizacji projektu.</w:t>
      </w:r>
    </w:p>
    <w:p w14:paraId="471A08B8" w14:textId="0A051A00" w:rsidR="003C7FF5" w:rsidRPr="00097B74" w:rsidRDefault="003C7FF5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Zamawiający dopuszcza zastosowanie na etapie projektowania technologii zamiennych jednak o parametrach nie gorszych niż </w:t>
      </w:r>
      <w:r w:rsidR="0037048F" w:rsidRPr="00097B74">
        <w:rPr>
          <w:rFonts w:cstheme="minorHAnsi"/>
          <w:sz w:val="22"/>
          <w:szCs w:val="22"/>
        </w:rPr>
        <w:t xml:space="preserve">określone </w:t>
      </w:r>
      <w:r w:rsidRPr="00097B74">
        <w:rPr>
          <w:rFonts w:cstheme="minorHAnsi"/>
          <w:sz w:val="22"/>
          <w:szCs w:val="22"/>
        </w:rPr>
        <w:t>w niniejszym opracowaniu.</w:t>
      </w:r>
    </w:p>
    <w:p w14:paraId="138FAC50" w14:textId="77777777" w:rsidR="003C7FF5" w:rsidRPr="00097B74" w:rsidRDefault="00D16444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16" w:name="_Toc225170577"/>
      <w:r w:rsidRPr="00097B74">
        <w:rPr>
          <w:rFonts w:asciiTheme="minorHAnsi" w:hAnsiTheme="minorHAnsi" w:cstheme="minorHAnsi"/>
          <w:sz w:val="22"/>
          <w:szCs w:val="22"/>
        </w:rPr>
        <w:t>2.3</w:t>
      </w:r>
      <w:r w:rsidR="003C7FF5" w:rsidRPr="00097B74">
        <w:rPr>
          <w:rFonts w:asciiTheme="minorHAnsi" w:hAnsiTheme="minorHAnsi" w:cstheme="minorHAnsi"/>
          <w:sz w:val="22"/>
          <w:szCs w:val="22"/>
        </w:rPr>
        <w:t>.1 Wymagania dla dokumentacji</w:t>
      </w:r>
      <w:bookmarkEnd w:id="16"/>
    </w:p>
    <w:p w14:paraId="09D230E3" w14:textId="7598FDD5" w:rsidR="003C7FF5" w:rsidRPr="00097B74" w:rsidRDefault="003C7FF5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Każda dostarczona dokumentacja musi posiadać w swoim zakresie minimum określone</w:t>
      </w:r>
      <w:r w:rsidR="008463F3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t>w niniejszym dokumencie:</w:t>
      </w:r>
    </w:p>
    <w:p w14:paraId="06E30C17" w14:textId="77777777" w:rsidR="008B4428" w:rsidRPr="00097B74" w:rsidRDefault="003C7FF5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tytuł dokumentu</w:t>
      </w:r>
      <w:r w:rsidR="008463F3" w:rsidRPr="00097B74">
        <w:rPr>
          <w:rFonts w:cstheme="minorHAnsi"/>
          <w:sz w:val="22"/>
          <w:szCs w:val="22"/>
        </w:rPr>
        <w:t>,</w:t>
      </w:r>
    </w:p>
    <w:p w14:paraId="066ACF55" w14:textId="77777777" w:rsidR="008B4428" w:rsidRPr="00097B74" w:rsidRDefault="003C7FF5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nazwę projektu</w:t>
      </w:r>
      <w:r w:rsidR="008463F3" w:rsidRPr="00097B74">
        <w:rPr>
          <w:rFonts w:cstheme="minorHAnsi"/>
          <w:sz w:val="22"/>
          <w:szCs w:val="22"/>
        </w:rPr>
        <w:t>,</w:t>
      </w:r>
    </w:p>
    <w:p w14:paraId="7C70BF5B" w14:textId="77777777" w:rsidR="008B4428" w:rsidRPr="00097B74" w:rsidRDefault="003C7FF5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datę opracowania</w:t>
      </w:r>
      <w:r w:rsidR="008463F3" w:rsidRPr="00097B74">
        <w:rPr>
          <w:rFonts w:cstheme="minorHAnsi"/>
          <w:sz w:val="22"/>
          <w:szCs w:val="22"/>
        </w:rPr>
        <w:t>,</w:t>
      </w:r>
    </w:p>
    <w:p w14:paraId="7B86FCC3" w14:textId="65913882" w:rsidR="003C7FF5" w:rsidRPr="00097B74" w:rsidRDefault="003C7FF5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lastRenderedPageBreak/>
        <w:t>nazwę i adres Wykonawcy oraz nazwiska autorów dokumentu</w:t>
      </w:r>
      <w:r w:rsidR="008463F3" w:rsidRPr="00097B74">
        <w:rPr>
          <w:rFonts w:cstheme="minorHAnsi"/>
          <w:sz w:val="22"/>
          <w:szCs w:val="22"/>
        </w:rPr>
        <w:t>,</w:t>
      </w:r>
    </w:p>
    <w:p w14:paraId="049BB157" w14:textId="2B1F3548" w:rsidR="003C7FF5" w:rsidRPr="00097B74" w:rsidRDefault="003C7FF5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oznaczenia wymagane dla projektów realizowanych z funduszy Unii Europejskiej,</w:t>
      </w:r>
    </w:p>
    <w:p w14:paraId="63EF0AAE" w14:textId="0F79BFF4" w:rsidR="003C7FF5" w:rsidRPr="00097B74" w:rsidRDefault="003C7FF5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nazwę i adres Zamawiającego</w:t>
      </w:r>
      <w:r w:rsidR="008463F3" w:rsidRPr="00097B74">
        <w:rPr>
          <w:rFonts w:cstheme="minorHAnsi"/>
          <w:sz w:val="22"/>
          <w:szCs w:val="22"/>
        </w:rPr>
        <w:t>,</w:t>
      </w:r>
    </w:p>
    <w:p w14:paraId="64799844" w14:textId="46A06F3B" w:rsidR="003C7FF5" w:rsidRPr="00097B74" w:rsidRDefault="003C7FF5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spis treści dokumentu</w:t>
      </w:r>
      <w:r w:rsidR="008463F3" w:rsidRPr="00097B74">
        <w:rPr>
          <w:rFonts w:cstheme="minorHAnsi"/>
          <w:sz w:val="22"/>
          <w:szCs w:val="22"/>
        </w:rPr>
        <w:t>,</w:t>
      </w:r>
    </w:p>
    <w:p w14:paraId="27D3477D" w14:textId="0D24F2A2" w:rsidR="003C7FF5" w:rsidRPr="00097B74" w:rsidRDefault="003C7FF5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wykaz użytych skrótów i oznaczeń wraz z objaśnieniami</w:t>
      </w:r>
      <w:r w:rsidR="008463F3" w:rsidRPr="00097B74">
        <w:rPr>
          <w:rFonts w:cstheme="minorHAnsi"/>
          <w:sz w:val="22"/>
          <w:szCs w:val="22"/>
        </w:rPr>
        <w:t>,</w:t>
      </w:r>
    </w:p>
    <w:p w14:paraId="6F6A57A1" w14:textId="21679877" w:rsidR="003C7FF5" w:rsidRPr="00097B74" w:rsidRDefault="003C7FF5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stopkę na każdej stronie dokumentu z numerem strony</w:t>
      </w:r>
      <w:r w:rsidR="008463F3" w:rsidRPr="00097B74">
        <w:rPr>
          <w:rFonts w:cstheme="minorHAnsi"/>
          <w:sz w:val="22"/>
          <w:szCs w:val="22"/>
        </w:rPr>
        <w:t>,</w:t>
      </w:r>
    </w:p>
    <w:p w14:paraId="5DB0B7CB" w14:textId="54C585D5" w:rsidR="003C7FF5" w:rsidRPr="00097B74" w:rsidRDefault="003C7FF5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niezbędne uzgodnienia </w:t>
      </w:r>
      <w:r w:rsidR="00EC18DC" w:rsidRPr="00097B74">
        <w:rPr>
          <w:rFonts w:cstheme="minorHAnsi"/>
          <w:sz w:val="22"/>
          <w:szCs w:val="22"/>
        </w:rPr>
        <w:t xml:space="preserve">(rzeczoznawca p.poż.) </w:t>
      </w:r>
      <w:r w:rsidRPr="00097B74">
        <w:rPr>
          <w:rFonts w:cstheme="minorHAnsi"/>
          <w:sz w:val="22"/>
          <w:szCs w:val="22"/>
        </w:rPr>
        <w:t>i pozwolenia (jeśli prawo tego wymaga)</w:t>
      </w:r>
      <w:r w:rsidR="008463F3" w:rsidRPr="00097B74">
        <w:rPr>
          <w:rFonts w:cstheme="minorHAnsi"/>
          <w:sz w:val="22"/>
          <w:szCs w:val="22"/>
        </w:rPr>
        <w:t>,</w:t>
      </w:r>
    </w:p>
    <w:p w14:paraId="5F87CDC5" w14:textId="3ABA8755" w:rsidR="003C7FF5" w:rsidRPr="00097B74" w:rsidRDefault="003C7FF5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zestawieni</w:t>
      </w:r>
      <w:r w:rsidR="00D16444" w:rsidRPr="00097B74">
        <w:rPr>
          <w:rFonts w:cstheme="minorHAnsi"/>
          <w:sz w:val="22"/>
          <w:szCs w:val="22"/>
        </w:rPr>
        <w:t>e</w:t>
      </w:r>
      <w:r w:rsidRPr="00097B74">
        <w:rPr>
          <w:rFonts w:cstheme="minorHAnsi"/>
          <w:sz w:val="22"/>
          <w:szCs w:val="22"/>
        </w:rPr>
        <w:t xml:space="preserve"> materiałowe, rysunki wraz z opisem i podaniem niezbędnych parametrów pozwalających na identyf</w:t>
      </w:r>
      <w:r w:rsidR="00F033B7" w:rsidRPr="00097B74">
        <w:rPr>
          <w:rFonts w:cstheme="minorHAnsi"/>
          <w:sz w:val="22"/>
          <w:szCs w:val="22"/>
        </w:rPr>
        <w:t>ikację materiału czy urządzenia,</w:t>
      </w:r>
    </w:p>
    <w:p w14:paraId="7EEC4D67" w14:textId="5FA9137A" w:rsidR="003C7FF5" w:rsidRPr="00097B74" w:rsidRDefault="003C7FF5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schemat instalacji</w:t>
      </w:r>
      <w:r w:rsidR="008463F3" w:rsidRPr="00097B74">
        <w:rPr>
          <w:rFonts w:cstheme="minorHAnsi"/>
          <w:sz w:val="22"/>
          <w:szCs w:val="22"/>
        </w:rPr>
        <w:t>,</w:t>
      </w:r>
    </w:p>
    <w:p w14:paraId="4A62524B" w14:textId="2CC9861B" w:rsidR="003C7FF5" w:rsidRPr="00097B74" w:rsidRDefault="003C7FF5" w:rsidP="00097B74">
      <w:pPr>
        <w:pStyle w:val="Akapitzlist"/>
        <w:numPr>
          <w:ilvl w:val="1"/>
          <w:numId w:val="4"/>
        </w:numPr>
        <w:spacing w:after="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formularz zgłoszeniowy przyłączenia nowej instalacji do sieci OSD macierzystego dostawcy energii według obowiązujących wzorów</w:t>
      </w:r>
      <w:r w:rsidR="008463F3" w:rsidRPr="00097B74">
        <w:rPr>
          <w:rFonts w:cstheme="minorHAnsi"/>
          <w:sz w:val="22"/>
          <w:szCs w:val="22"/>
        </w:rPr>
        <w:t>,</w:t>
      </w:r>
    </w:p>
    <w:p w14:paraId="38FBD40C" w14:textId="11A27501" w:rsidR="003C7FF5" w:rsidRPr="00097B74" w:rsidRDefault="003C7FF5" w:rsidP="00097B74">
      <w:pPr>
        <w:pStyle w:val="Akapitzlist"/>
        <w:numPr>
          <w:ilvl w:val="1"/>
          <w:numId w:val="4"/>
        </w:numPr>
        <w:spacing w:after="240" w:line="300" w:lineRule="auto"/>
        <w:ind w:left="70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potwierdzenie złożenia wniosku do macierzystego OSD</w:t>
      </w:r>
      <w:r w:rsidR="00C41365" w:rsidRPr="00097B74">
        <w:rPr>
          <w:rFonts w:cstheme="minorHAnsi"/>
          <w:sz w:val="22"/>
          <w:szCs w:val="22"/>
        </w:rPr>
        <w:t xml:space="preserve">; w przypadku </w:t>
      </w:r>
      <w:r w:rsidRPr="00097B74">
        <w:rPr>
          <w:rFonts w:cstheme="minorHAnsi"/>
          <w:sz w:val="22"/>
          <w:szCs w:val="22"/>
        </w:rPr>
        <w:t>zgłoszeni</w:t>
      </w:r>
      <w:r w:rsidR="00C41365" w:rsidRPr="00097B74">
        <w:rPr>
          <w:rFonts w:cstheme="minorHAnsi"/>
          <w:sz w:val="22"/>
          <w:szCs w:val="22"/>
        </w:rPr>
        <w:t>a</w:t>
      </w:r>
      <w:r w:rsidRPr="00097B74">
        <w:rPr>
          <w:rFonts w:cstheme="minorHAnsi"/>
          <w:sz w:val="22"/>
          <w:szCs w:val="22"/>
        </w:rPr>
        <w:t xml:space="preserve"> elektroniczne</w:t>
      </w:r>
      <w:r w:rsidR="00C41365" w:rsidRPr="00097B74">
        <w:rPr>
          <w:rFonts w:cstheme="minorHAnsi"/>
          <w:sz w:val="22"/>
          <w:szCs w:val="22"/>
        </w:rPr>
        <w:t>go</w:t>
      </w:r>
      <w:r w:rsidRPr="00097B74">
        <w:rPr>
          <w:rFonts w:cstheme="minorHAnsi"/>
          <w:sz w:val="22"/>
          <w:szCs w:val="22"/>
        </w:rPr>
        <w:t xml:space="preserve"> należy przedstawić potwierdzenie zgłoszenia a wskazany adres e-mail.</w:t>
      </w:r>
    </w:p>
    <w:p w14:paraId="7B4BA76C" w14:textId="6D58609E" w:rsidR="00025779" w:rsidRPr="00097B74" w:rsidRDefault="003C7FF5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Wszelkie procedury urzędowe</w:t>
      </w:r>
      <w:r w:rsidR="00C41365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które wymagać będą większej </w:t>
      </w:r>
      <w:r w:rsidR="00C41365" w:rsidRPr="00097B74">
        <w:rPr>
          <w:rFonts w:cstheme="minorHAnsi"/>
          <w:sz w:val="22"/>
          <w:szCs w:val="22"/>
        </w:rPr>
        <w:t xml:space="preserve">liczby egzemplarzy dokumentacji, </w:t>
      </w:r>
      <w:r w:rsidRPr="00097B74">
        <w:rPr>
          <w:rFonts w:cstheme="minorHAnsi"/>
          <w:sz w:val="22"/>
          <w:szCs w:val="22"/>
        </w:rPr>
        <w:t xml:space="preserve">Wykonawca w ramach swojego wynagrodzenia sporządzi wymaganą ilość egzemplarzy. </w:t>
      </w:r>
    </w:p>
    <w:p w14:paraId="3002B12B" w14:textId="727F77B8" w:rsidR="003C7FF5" w:rsidRPr="00097B74" w:rsidRDefault="003C7FF5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Projekt ma zawierać schematy, rysunki niezbędne do prawidłowego wykonania instalacji elektrycznej</w:t>
      </w:r>
      <w:r w:rsidR="00025779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magazynów energii.</w:t>
      </w:r>
    </w:p>
    <w:p w14:paraId="72538C2B" w14:textId="471D84A9" w:rsidR="003C7FF5" w:rsidRPr="00097B74" w:rsidRDefault="003C7FF5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Projekty należy </w:t>
      </w:r>
      <w:r w:rsidR="002E2EC2" w:rsidRPr="00097B74">
        <w:rPr>
          <w:rFonts w:cstheme="minorHAnsi"/>
          <w:sz w:val="22"/>
          <w:szCs w:val="22"/>
        </w:rPr>
        <w:t>wykonać w taki sposób</w:t>
      </w:r>
      <w:r w:rsidRPr="00097B74">
        <w:rPr>
          <w:rFonts w:cstheme="minorHAnsi"/>
          <w:sz w:val="22"/>
          <w:szCs w:val="22"/>
        </w:rPr>
        <w:t xml:space="preserve">, aby instalację można było </w:t>
      </w:r>
      <w:r w:rsidR="002E2EC2" w:rsidRPr="00097B74">
        <w:rPr>
          <w:rFonts w:cstheme="minorHAnsi"/>
          <w:sz w:val="22"/>
          <w:szCs w:val="22"/>
        </w:rPr>
        <w:t xml:space="preserve">zrealizować </w:t>
      </w:r>
      <w:r w:rsidRPr="00097B74">
        <w:rPr>
          <w:rFonts w:cstheme="minorHAnsi"/>
          <w:sz w:val="22"/>
          <w:szCs w:val="22"/>
        </w:rPr>
        <w:t xml:space="preserve">bez utrudnień dla </w:t>
      </w:r>
      <w:r w:rsidR="00030789" w:rsidRPr="00097B74">
        <w:rPr>
          <w:rFonts w:cstheme="minorHAnsi"/>
          <w:sz w:val="22"/>
          <w:szCs w:val="22"/>
        </w:rPr>
        <w:t>użytkowników</w:t>
      </w:r>
      <w:r w:rsidRPr="00097B74">
        <w:rPr>
          <w:rFonts w:cstheme="minorHAnsi"/>
          <w:sz w:val="22"/>
          <w:szCs w:val="22"/>
        </w:rPr>
        <w:t xml:space="preserve"> i administratorów budynków.</w:t>
      </w:r>
    </w:p>
    <w:p w14:paraId="39F4899B" w14:textId="475A3FD8" w:rsidR="00D16444" w:rsidRPr="00097B74" w:rsidRDefault="00EE750C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Dokumentacja Powykonawcza powinna być sporządzona w języku polskim, dostarczona w 2 egzemplarzach w formie papierowej oraz w 1 egzemplarzu na nośniku elektronicznym</w:t>
      </w:r>
      <w:r w:rsidR="00030789" w:rsidRPr="00097B74">
        <w:rPr>
          <w:rFonts w:cstheme="minorHAnsi"/>
          <w:sz w:val="22"/>
          <w:szCs w:val="22"/>
        </w:rPr>
        <w:t xml:space="preserve"> </w:t>
      </w:r>
      <w:r w:rsidR="0034495D" w:rsidRPr="00097B74">
        <w:rPr>
          <w:rFonts w:cstheme="minorHAnsi"/>
          <w:sz w:val="22"/>
          <w:szCs w:val="22"/>
        </w:rPr>
        <w:t>np.</w:t>
      </w:r>
      <w:r w:rsidR="00030789" w:rsidRPr="00097B74">
        <w:rPr>
          <w:rFonts w:cstheme="minorHAnsi"/>
          <w:sz w:val="22"/>
          <w:szCs w:val="22"/>
        </w:rPr>
        <w:t xml:space="preserve"> USB</w:t>
      </w:r>
      <w:r w:rsidRPr="00097B74">
        <w:rPr>
          <w:rFonts w:cstheme="minorHAnsi"/>
          <w:sz w:val="22"/>
          <w:szCs w:val="22"/>
        </w:rPr>
        <w:t>,</w:t>
      </w:r>
      <w:r w:rsidR="00030789" w:rsidRPr="00097B74">
        <w:rPr>
          <w:rFonts w:cstheme="minorHAnsi"/>
          <w:sz w:val="22"/>
          <w:szCs w:val="22"/>
        </w:rPr>
        <w:t xml:space="preserve"> </w:t>
      </w:r>
      <w:bookmarkStart w:id="17" w:name="_Hlk225157350"/>
      <w:r w:rsidRPr="00097B74">
        <w:rPr>
          <w:rFonts w:cstheme="minorHAnsi"/>
          <w:sz w:val="22"/>
          <w:szCs w:val="22"/>
        </w:rPr>
        <w:t>w plikach zapisanych w forma</w:t>
      </w:r>
      <w:r w:rsidR="006F60E7" w:rsidRPr="00097B74">
        <w:rPr>
          <w:rFonts w:cstheme="minorHAnsi"/>
          <w:sz w:val="22"/>
          <w:szCs w:val="22"/>
        </w:rPr>
        <w:t xml:space="preserve">tach: </w:t>
      </w:r>
      <w:bookmarkStart w:id="18" w:name="_Hlk225157365"/>
      <w:bookmarkEnd w:id="17"/>
      <w:r w:rsidR="00742930" w:rsidRPr="00097B74">
        <w:rPr>
          <w:rFonts w:cstheme="minorHAnsi"/>
          <w:sz w:val="22"/>
          <w:szCs w:val="22"/>
        </w:rPr>
        <w:t>„</w:t>
      </w:r>
      <w:r w:rsidRPr="00097B74">
        <w:rPr>
          <w:rFonts w:cstheme="minorHAnsi"/>
          <w:sz w:val="22"/>
          <w:szCs w:val="22"/>
        </w:rPr>
        <w:t>pdf</w:t>
      </w:r>
      <w:r w:rsidR="00742930" w:rsidRPr="00097B74">
        <w:rPr>
          <w:rFonts w:cstheme="minorHAnsi"/>
          <w:sz w:val="22"/>
          <w:szCs w:val="22"/>
        </w:rPr>
        <w:t>”</w:t>
      </w:r>
      <w:r w:rsidRPr="00097B74">
        <w:rPr>
          <w:rFonts w:cstheme="minorHAnsi"/>
          <w:sz w:val="22"/>
          <w:szCs w:val="22"/>
        </w:rPr>
        <w:t xml:space="preserve">, </w:t>
      </w:r>
      <w:r w:rsidR="00742930" w:rsidRPr="00097B74">
        <w:rPr>
          <w:rFonts w:cstheme="minorHAnsi"/>
          <w:sz w:val="22"/>
          <w:szCs w:val="22"/>
        </w:rPr>
        <w:t>„</w:t>
      </w:r>
      <w:proofErr w:type="spellStart"/>
      <w:r w:rsidRPr="00097B74">
        <w:rPr>
          <w:rFonts w:cstheme="minorHAnsi"/>
          <w:sz w:val="22"/>
          <w:szCs w:val="22"/>
        </w:rPr>
        <w:t>dwg</w:t>
      </w:r>
      <w:proofErr w:type="spellEnd"/>
      <w:r w:rsidR="00742930" w:rsidRPr="00097B74">
        <w:rPr>
          <w:rFonts w:cstheme="minorHAnsi"/>
          <w:sz w:val="22"/>
          <w:szCs w:val="22"/>
        </w:rPr>
        <w:t>”</w:t>
      </w:r>
      <w:r w:rsidRPr="00097B74">
        <w:rPr>
          <w:rFonts w:cstheme="minorHAnsi"/>
          <w:sz w:val="22"/>
          <w:szCs w:val="22"/>
        </w:rPr>
        <w:t xml:space="preserve">, </w:t>
      </w:r>
      <w:r w:rsidR="00742930" w:rsidRPr="00097B74">
        <w:rPr>
          <w:rFonts w:cstheme="minorHAnsi"/>
          <w:sz w:val="22"/>
          <w:szCs w:val="22"/>
        </w:rPr>
        <w:t>„</w:t>
      </w:r>
      <w:proofErr w:type="spellStart"/>
      <w:r w:rsidRPr="00097B74">
        <w:rPr>
          <w:rFonts w:cstheme="minorHAnsi"/>
          <w:sz w:val="22"/>
          <w:szCs w:val="22"/>
        </w:rPr>
        <w:t>jpeg</w:t>
      </w:r>
      <w:proofErr w:type="spellEnd"/>
      <w:r w:rsidR="00742930" w:rsidRPr="00097B74">
        <w:rPr>
          <w:rFonts w:cstheme="minorHAnsi"/>
          <w:sz w:val="22"/>
          <w:szCs w:val="22"/>
        </w:rPr>
        <w:t>”</w:t>
      </w:r>
      <w:r w:rsidRPr="00097B74">
        <w:rPr>
          <w:rFonts w:cstheme="minorHAnsi"/>
          <w:sz w:val="22"/>
          <w:szCs w:val="22"/>
        </w:rPr>
        <w:t xml:space="preserve"> </w:t>
      </w:r>
      <w:bookmarkStart w:id="19" w:name="_Hlk225157390"/>
      <w:bookmarkEnd w:id="18"/>
      <w:r w:rsidRPr="00097B74">
        <w:rPr>
          <w:rFonts w:cstheme="minorHAnsi"/>
          <w:sz w:val="22"/>
          <w:szCs w:val="22"/>
        </w:rPr>
        <w:t>lub innych powszechnie używanych formatach</w:t>
      </w:r>
      <w:r w:rsidR="00742930" w:rsidRPr="00097B74">
        <w:rPr>
          <w:rFonts w:cstheme="minorHAnsi"/>
          <w:sz w:val="22"/>
          <w:szCs w:val="22"/>
        </w:rPr>
        <w:t xml:space="preserve"> (w zależności od charakteru dokumentacji)</w:t>
      </w:r>
      <w:r w:rsidRPr="00097B74">
        <w:rPr>
          <w:rFonts w:cstheme="minorHAnsi"/>
          <w:sz w:val="22"/>
          <w:szCs w:val="22"/>
        </w:rPr>
        <w:t>.</w:t>
      </w:r>
      <w:r w:rsidR="000E5F47" w:rsidRPr="00097B74">
        <w:rPr>
          <w:rFonts w:cstheme="minorHAnsi"/>
          <w:sz w:val="22"/>
          <w:szCs w:val="22"/>
        </w:rPr>
        <w:t xml:space="preserve"> </w:t>
      </w:r>
      <w:bookmarkEnd w:id="19"/>
      <w:r w:rsidR="000E5F47" w:rsidRPr="00097B74">
        <w:rPr>
          <w:rFonts w:cstheme="minorHAnsi"/>
          <w:sz w:val="22"/>
          <w:szCs w:val="22"/>
        </w:rPr>
        <w:t>W przypadku konieczności dołączenia dokumentacji do zgłoszenia wykonania robót w Wydziale Architektury i Budownictwa właściwego Urzędu Dzielnicy m.st. Warszawy lub przedstawienia jej Mazowieckiemu Wojewódzkiemu Konserwatorowi Zabytków, dokumentację należy sporządzić w co najmniej 5 egzemplarzach w formie papierowej.</w:t>
      </w:r>
    </w:p>
    <w:p w14:paraId="754FC464" w14:textId="26EBEB65" w:rsidR="003C7FF5" w:rsidRPr="00097B74" w:rsidRDefault="003C7FF5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20" w:name="_Toc225170578"/>
      <w:r w:rsidRPr="00097B74">
        <w:rPr>
          <w:rFonts w:asciiTheme="minorHAnsi" w:hAnsiTheme="minorHAnsi" w:cstheme="minorHAnsi"/>
          <w:sz w:val="22"/>
          <w:szCs w:val="22"/>
        </w:rPr>
        <w:t>2.</w:t>
      </w:r>
      <w:r w:rsidR="00D16444" w:rsidRPr="00097B74">
        <w:rPr>
          <w:rFonts w:asciiTheme="minorHAnsi" w:hAnsiTheme="minorHAnsi" w:cstheme="minorHAnsi"/>
          <w:sz w:val="22"/>
          <w:szCs w:val="22"/>
        </w:rPr>
        <w:t>3</w:t>
      </w:r>
      <w:r w:rsidRPr="00097B74">
        <w:rPr>
          <w:rFonts w:asciiTheme="minorHAnsi" w:hAnsiTheme="minorHAnsi" w:cstheme="minorHAnsi"/>
          <w:sz w:val="22"/>
          <w:szCs w:val="22"/>
        </w:rPr>
        <w:t xml:space="preserve">.2 Projekt </w:t>
      </w:r>
      <w:r w:rsidR="00400A88" w:rsidRPr="00097B74">
        <w:rPr>
          <w:rFonts w:asciiTheme="minorHAnsi" w:hAnsiTheme="minorHAnsi" w:cstheme="minorHAnsi"/>
          <w:sz w:val="22"/>
          <w:szCs w:val="22"/>
        </w:rPr>
        <w:t>techniczny</w:t>
      </w:r>
      <w:bookmarkEnd w:id="20"/>
    </w:p>
    <w:p w14:paraId="102E1C4E" w14:textId="274CA8E3" w:rsidR="003C7FF5" w:rsidRPr="00097B74" w:rsidRDefault="003C7FF5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Dzięki nowelizacji Prawa budowlanego montaż magazynu energii elektrycznej będzie możliwy bez dodatkowych formalności </w:t>
      </w:r>
      <w:r w:rsidR="0045796E" w:rsidRPr="00097B74">
        <w:rPr>
          <w:rFonts w:cstheme="minorHAnsi"/>
          <w:sz w:val="22"/>
          <w:szCs w:val="22"/>
        </w:rPr>
        <w:t xml:space="preserve">dla magazynów o pojemności </w:t>
      </w:r>
      <w:r w:rsidRPr="00097B74">
        <w:rPr>
          <w:rFonts w:cstheme="minorHAnsi"/>
          <w:sz w:val="22"/>
          <w:szCs w:val="22"/>
        </w:rPr>
        <w:t xml:space="preserve">do </w:t>
      </w:r>
      <w:r w:rsidR="00233B0F" w:rsidRPr="00097B74">
        <w:rPr>
          <w:rFonts w:cstheme="minorHAnsi"/>
          <w:sz w:val="22"/>
          <w:szCs w:val="22"/>
        </w:rPr>
        <w:t>3</w:t>
      </w:r>
      <w:r w:rsidRPr="00097B74">
        <w:rPr>
          <w:rFonts w:cstheme="minorHAnsi"/>
          <w:sz w:val="22"/>
          <w:szCs w:val="22"/>
        </w:rPr>
        <w:t>0 kW</w:t>
      </w:r>
      <w:r w:rsidR="00476795" w:rsidRPr="00097B74">
        <w:rPr>
          <w:rFonts w:cstheme="minorHAnsi"/>
          <w:sz w:val="22"/>
          <w:szCs w:val="22"/>
        </w:rPr>
        <w:t>h</w:t>
      </w:r>
      <w:r w:rsidRPr="00097B74">
        <w:rPr>
          <w:rFonts w:cstheme="minorHAnsi"/>
          <w:sz w:val="22"/>
          <w:szCs w:val="22"/>
        </w:rPr>
        <w:t xml:space="preserve"> mocy lub </w:t>
      </w:r>
      <w:r w:rsidR="0045796E" w:rsidRPr="00097B74">
        <w:rPr>
          <w:rFonts w:cstheme="minorHAnsi"/>
          <w:sz w:val="22"/>
          <w:szCs w:val="22"/>
        </w:rPr>
        <w:t>zgodnie z innymi obowiązującymi przepisami</w:t>
      </w:r>
      <w:r w:rsidRPr="00097B74">
        <w:rPr>
          <w:rFonts w:cstheme="minorHAnsi"/>
          <w:sz w:val="22"/>
          <w:szCs w:val="22"/>
        </w:rPr>
        <w:t xml:space="preserve"> na dzień wykonywania instalacji i jej zgłaszania do odpowiednich podmiotów. </w:t>
      </w:r>
    </w:p>
    <w:p w14:paraId="0639D04F" w14:textId="77777777" w:rsidR="00D359D3" w:rsidRPr="00097B74" w:rsidRDefault="00D359D3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21" w:name="_Toc225170579"/>
      <w:r w:rsidRPr="00097B74">
        <w:rPr>
          <w:rFonts w:asciiTheme="minorHAnsi" w:hAnsiTheme="minorHAnsi" w:cstheme="minorHAnsi"/>
          <w:sz w:val="22"/>
          <w:szCs w:val="22"/>
        </w:rPr>
        <w:t>2</w:t>
      </w:r>
      <w:r w:rsidR="00F86A9D" w:rsidRPr="00097B74">
        <w:rPr>
          <w:rFonts w:asciiTheme="minorHAnsi" w:hAnsiTheme="minorHAnsi" w:cstheme="minorHAnsi"/>
          <w:sz w:val="22"/>
          <w:szCs w:val="22"/>
        </w:rPr>
        <w:t>.</w:t>
      </w:r>
      <w:r w:rsidR="00D16444" w:rsidRPr="00097B74">
        <w:rPr>
          <w:rFonts w:asciiTheme="minorHAnsi" w:hAnsiTheme="minorHAnsi" w:cstheme="minorHAnsi"/>
          <w:sz w:val="22"/>
          <w:szCs w:val="22"/>
        </w:rPr>
        <w:t>4</w:t>
      </w:r>
      <w:r w:rsidR="00F86A9D" w:rsidRPr="00097B74">
        <w:rPr>
          <w:rFonts w:asciiTheme="minorHAnsi" w:hAnsiTheme="minorHAnsi" w:cstheme="minorHAnsi"/>
          <w:sz w:val="22"/>
          <w:szCs w:val="22"/>
        </w:rPr>
        <w:t>.</w:t>
      </w:r>
      <w:r w:rsidRPr="00097B74">
        <w:rPr>
          <w:rFonts w:asciiTheme="minorHAnsi" w:hAnsiTheme="minorHAnsi" w:cstheme="minorHAnsi"/>
          <w:sz w:val="22"/>
          <w:szCs w:val="22"/>
        </w:rPr>
        <w:t xml:space="preserve"> </w:t>
      </w:r>
      <w:r w:rsidR="00217E36" w:rsidRPr="00097B74">
        <w:rPr>
          <w:rFonts w:asciiTheme="minorHAnsi" w:hAnsiTheme="minorHAnsi" w:cstheme="minorHAnsi"/>
          <w:sz w:val="22"/>
          <w:szCs w:val="22"/>
        </w:rPr>
        <w:t>Przekazanie m</w:t>
      </w:r>
      <w:r w:rsidRPr="00097B74">
        <w:rPr>
          <w:rFonts w:asciiTheme="minorHAnsi" w:hAnsiTheme="minorHAnsi" w:cstheme="minorHAnsi"/>
          <w:sz w:val="22"/>
          <w:szCs w:val="22"/>
        </w:rPr>
        <w:t>iejsc</w:t>
      </w:r>
      <w:r w:rsidR="00217E36" w:rsidRPr="00097B74">
        <w:rPr>
          <w:rFonts w:asciiTheme="minorHAnsi" w:hAnsiTheme="minorHAnsi" w:cstheme="minorHAnsi"/>
          <w:sz w:val="22"/>
          <w:szCs w:val="22"/>
        </w:rPr>
        <w:t>a</w:t>
      </w:r>
      <w:r w:rsidR="004E2245" w:rsidRPr="00097B74">
        <w:rPr>
          <w:rFonts w:asciiTheme="minorHAnsi" w:hAnsiTheme="minorHAnsi" w:cstheme="minorHAnsi"/>
          <w:sz w:val="22"/>
          <w:szCs w:val="22"/>
        </w:rPr>
        <w:t xml:space="preserve"> montażu i jego zabezpieczenie</w:t>
      </w:r>
      <w:bookmarkEnd w:id="21"/>
      <w:r w:rsidRPr="00097B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C09E6BF" w14:textId="3C8741E6" w:rsidR="00B44BAE" w:rsidRPr="00097B74" w:rsidRDefault="00217E36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wraz z Zamawiającym i Inspektorem Nadzoru ustalą terminy montażu</w:t>
      </w:r>
      <w:r w:rsidR="008463F3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t>w poszczególnych obiektach objętych projektem. Potwierdzenie terminów montażu</w:t>
      </w:r>
      <w:r w:rsidR="008463F3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lastRenderedPageBreak/>
        <w:t xml:space="preserve">z </w:t>
      </w:r>
      <w:r w:rsidR="00581BC9" w:rsidRPr="00097B74">
        <w:rPr>
          <w:rFonts w:cstheme="minorHAnsi"/>
          <w:sz w:val="22"/>
          <w:szCs w:val="22"/>
        </w:rPr>
        <w:t>kierownikami żłobków</w:t>
      </w:r>
      <w:r w:rsidRPr="00097B74">
        <w:rPr>
          <w:rFonts w:cstheme="minorHAnsi"/>
          <w:sz w:val="22"/>
          <w:szCs w:val="22"/>
        </w:rPr>
        <w:t xml:space="preserve"> leży po stronie Wykonawcy. </w:t>
      </w:r>
      <w:r w:rsidR="004E2245" w:rsidRPr="00097B74">
        <w:rPr>
          <w:rFonts w:cstheme="minorHAnsi"/>
          <w:sz w:val="22"/>
          <w:szCs w:val="22"/>
        </w:rPr>
        <w:t xml:space="preserve">Szczegóły organizacyjne prowadzonych prac Wykonawca ma obowiązek uzgodnić z </w:t>
      </w:r>
      <w:r w:rsidR="00581BC9" w:rsidRPr="00097B74">
        <w:rPr>
          <w:rFonts w:cstheme="minorHAnsi"/>
          <w:sz w:val="22"/>
          <w:szCs w:val="22"/>
        </w:rPr>
        <w:t>kierownikiem żłobka</w:t>
      </w:r>
      <w:r w:rsidR="004E2245" w:rsidRPr="00097B74">
        <w:rPr>
          <w:rFonts w:cstheme="minorHAnsi"/>
          <w:sz w:val="22"/>
          <w:szCs w:val="22"/>
        </w:rPr>
        <w:t xml:space="preserve">, </w:t>
      </w:r>
      <w:r w:rsidR="00B44BAE" w:rsidRPr="00097B74">
        <w:rPr>
          <w:rFonts w:cstheme="minorHAnsi"/>
          <w:sz w:val="22"/>
          <w:szCs w:val="22"/>
        </w:rPr>
        <w:t>w którym</w:t>
      </w:r>
      <w:r w:rsidR="004E2245" w:rsidRPr="00097B74">
        <w:rPr>
          <w:rFonts w:cstheme="minorHAnsi"/>
          <w:sz w:val="22"/>
          <w:szCs w:val="22"/>
        </w:rPr>
        <w:t xml:space="preserve"> będzie prowadzony montaż. </w:t>
      </w:r>
    </w:p>
    <w:p w14:paraId="6C7467C1" w14:textId="74520F03" w:rsidR="00CF6197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jest zobowiązany do utrzymania należytego porządku</w:t>
      </w:r>
      <w:r w:rsidR="00B44BAE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w miejscu montażu przez cały okres realizacji </w:t>
      </w:r>
      <w:r w:rsidR="00BC7AA2" w:rsidRPr="00097B74">
        <w:rPr>
          <w:rFonts w:cstheme="minorHAnsi"/>
          <w:sz w:val="22"/>
          <w:szCs w:val="22"/>
        </w:rPr>
        <w:t>inwestycji</w:t>
      </w:r>
      <w:r w:rsidRPr="00097B74">
        <w:rPr>
          <w:rFonts w:cstheme="minorHAnsi"/>
          <w:sz w:val="22"/>
          <w:szCs w:val="22"/>
        </w:rPr>
        <w:t xml:space="preserve">, od daty rozpoczęcia aż do czasu wykonania i przejęcia magazynu energii przez </w:t>
      </w:r>
      <w:r w:rsidR="004E2245" w:rsidRPr="00097B74">
        <w:rPr>
          <w:rFonts w:cstheme="minorHAnsi"/>
          <w:sz w:val="22"/>
          <w:szCs w:val="22"/>
        </w:rPr>
        <w:t>Zamawiającego.</w:t>
      </w:r>
      <w:r w:rsidRPr="00097B74">
        <w:rPr>
          <w:rFonts w:cstheme="minorHAnsi"/>
          <w:sz w:val="22"/>
          <w:szCs w:val="22"/>
        </w:rPr>
        <w:t xml:space="preserve"> </w:t>
      </w:r>
    </w:p>
    <w:p w14:paraId="72F9098A" w14:textId="41C3CB94" w:rsidR="00F86A9D" w:rsidRPr="00097B74" w:rsidRDefault="00581BC9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Zamawiający</w:t>
      </w:r>
      <w:r w:rsidR="007C3FE4" w:rsidRPr="00097B74">
        <w:rPr>
          <w:rFonts w:cstheme="minorHAnsi"/>
          <w:sz w:val="22"/>
          <w:szCs w:val="22"/>
        </w:rPr>
        <w:t xml:space="preserve"> jest</w:t>
      </w:r>
      <w:r w:rsidR="00CF6197" w:rsidRPr="00097B74">
        <w:rPr>
          <w:rFonts w:cstheme="minorHAnsi"/>
          <w:sz w:val="22"/>
          <w:szCs w:val="22"/>
        </w:rPr>
        <w:t xml:space="preserve"> zobowiązany do zabezpieczenia stałego dostępu do sieci </w:t>
      </w:r>
      <w:proofErr w:type="spellStart"/>
      <w:r w:rsidR="00CF6197" w:rsidRPr="00097B74">
        <w:rPr>
          <w:rFonts w:cstheme="minorHAnsi"/>
          <w:sz w:val="22"/>
          <w:szCs w:val="22"/>
        </w:rPr>
        <w:t>WiFi</w:t>
      </w:r>
      <w:proofErr w:type="spellEnd"/>
      <w:r w:rsidR="00CF6197" w:rsidRPr="00097B74">
        <w:rPr>
          <w:rFonts w:cstheme="minorHAnsi"/>
          <w:sz w:val="22"/>
          <w:szCs w:val="22"/>
        </w:rPr>
        <w:t xml:space="preserve"> w miejscu montażu magazynu energii, w celu utrzymania komunikacji z magazynem energii oraz </w:t>
      </w:r>
      <w:r w:rsidR="00B44BAE" w:rsidRPr="00097B74">
        <w:rPr>
          <w:rFonts w:cstheme="minorHAnsi"/>
          <w:sz w:val="22"/>
          <w:szCs w:val="22"/>
        </w:rPr>
        <w:t xml:space="preserve">umożliwienia </w:t>
      </w:r>
      <w:r w:rsidR="00CF6197" w:rsidRPr="00097B74">
        <w:rPr>
          <w:rFonts w:cstheme="minorHAnsi"/>
          <w:sz w:val="22"/>
          <w:szCs w:val="22"/>
        </w:rPr>
        <w:t xml:space="preserve">zdalnej aktualizacji oprogramowania i diagnozowania online. </w:t>
      </w:r>
    </w:p>
    <w:p w14:paraId="7DBF7F64" w14:textId="77777777" w:rsidR="00B44BAE" w:rsidRPr="00097B74" w:rsidRDefault="00D359D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Miejsce montażu należy odpowiednio zabezpiecz</w:t>
      </w:r>
      <w:r w:rsidR="004E2245" w:rsidRPr="00097B74">
        <w:rPr>
          <w:rFonts w:cstheme="minorHAnsi"/>
          <w:sz w:val="22"/>
          <w:szCs w:val="22"/>
        </w:rPr>
        <w:t>y</w:t>
      </w:r>
      <w:r w:rsidR="00490E49" w:rsidRPr="00097B74">
        <w:rPr>
          <w:rFonts w:cstheme="minorHAnsi"/>
          <w:sz w:val="22"/>
          <w:szCs w:val="22"/>
        </w:rPr>
        <w:t>ć przed dostępem osób trzecich.</w:t>
      </w:r>
      <w:r w:rsidRPr="00097B74">
        <w:rPr>
          <w:rFonts w:cstheme="minorHAnsi"/>
          <w:sz w:val="22"/>
          <w:szCs w:val="22"/>
        </w:rPr>
        <w:t xml:space="preserve"> </w:t>
      </w:r>
      <w:r w:rsidR="00490E49" w:rsidRPr="00097B74">
        <w:rPr>
          <w:rFonts w:cstheme="minorHAnsi"/>
          <w:sz w:val="22"/>
          <w:szCs w:val="22"/>
        </w:rPr>
        <w:t xml:space="preserve">Wykonawca odpowiada za ochronę instalacji i urządzeń zlokalizowanych na terenie budowy, które powinny być odpowiednio zabezpieczone i oznaczone przed uszkodzeniem. </w:t>
      </w:r>
      <w:r w:rsidRPr="00097B74">
        <w:rPr>
          <w:rFonts w:cstheme="minorHAnsi"/>
          <w:sz w:val="22"/>
          <w:szCs w:val="22"/>
        </w:rPr>
        <w:t xml:space="preserve">Za prawidłowe zabezpieczenie terenu zgodnie z obowiązującymi przepisami odpowiada Wykonawca. </w:t>
      </w:r>
    </w:p>
    <w:p w14:paraId="4B407F7A" w14:textId="06F84F4E" w:rsidR="006C76B8" w:rsidRPr="00097B74" w:rsidRDefault="00490E49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 przypadku uszkodzenia, zniszczenia </w:t>
      </w:r>
      <w:r w:rsidR="00BC7AA2" w:rsidRPr="00097B74">
        <w:rPr>
          <w:rFonts w:cstheme="minorHAnsi"/>
          <w:sz w:val="22"/>
          <w:szCs w:val="22"/>
        </w:rPr>
        <w:t>urządzeń</w:t>
      </w:r>
      <w:r w:rsidR="00B44BAE" w:rsidRPr="00097B74">
        <w:rPr>
          <w:rFonts w:cstheme="minorHAnsi"/>
          <w:sz w:val="22"/>
          <w:szCs w:val="22"/>
        </w:rPr>
        <w:t>,</w:t>
      </w:r>
      <w:r w:rsidR="00BC7AA2" w:rsidRPr="00097B74">
        <w:rPr>
          <w:rFonts w:cstheme="minorHAnsi"/>
          <w:sz w:val="22"/>
          <w:szCs w:val="22"/>
        </w:rPr>
        <w:t xml:space="preserve"> pomimo odpowiedniego zabezpieczenia</w:t>
      </w:r>
      <w:r w:rsidR="00B44BAE" w:rsidRPr="00097B74">
        <w:rPr>
          <w:rFonts w:cstheme="minorHAnsi"/>
          <w:sz w:val="22"/>
          <w:szCs w:val="22"/>
        </w:rPr>
        <w:t>,</w:t>
      </w:r>
      <w:r w:rsidR="00BC7AA2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Wykonawca niezwłocznie powiadomi Zamawiające</w:t>
      </w:r>
      <w:r w:rsidR="00BC7AA2" w:rsidRPr="00097B74">
        <w:rPr>
          <w:rFonts w:cstheme="minorHAnsi"/>
          <w:sz w:val="22"/>
          <w:szCs w:val="22"/>
        </w:rPr>
        <w:t>go</w:t>
      </w:r>
      <w:r w:rsidRPr="00097B74">
        <w:rPr>
          <w:rFonts w:cstheme="minorHAnsi"/>
          <w:sz w:val="22"/>
          <w:szCs w:val="22"/>
        </w:rPr>
        <w:t xml:space="preserve"> i </w:t>
      </w:r>
      <w:r w:rsidR="00BC7AA2" w:rsidRPr="00097B74">
        <w:rPr>
          <w:rFonts w:cstheme="minorHAnsi"/>
          <w:sz w:val="22"/>
          <w:szCs w:val="22"/>
        </w:rPr>
        <w:t xml:space="preserve">udzieli wszelkiej </w:t>
      </w:r>
      <w:r w:rsidR="00B44BAE" w:rsidRPr="00097B74">
        <w:rPr>
          <w:rFonts w:cstheme="minorHAnsi"/>
          <w:sz w:val="22"/>
          <w:szCs w:val="22"/>
        </w:rPr>
        <w:t xml:space="preserve">niezbędnej </w:t>
      </w:r>
      <w:r w:rsidR="00BC7AA2" w:rsidRPr="00097B74">
        <w:rPr>
          <w:rFonts w:cstheme="minorHAnsi"/>
          <w:sz w:val="22"/>
          <w:szCs w:val="22"/>
        </w:rPr>
        <w:t>pomocy</w:t>
      </w:r>
      <w:r w:rsidR="00B44BAE" w:rsidRPr="00097B74">
        <w:rPr>
          <w:rFonts w:cstheme="minorHAnsi"/>
          <w:sz w:val="22"/>
          <w:szCs w:val="22"/>
        </w:rPr>
        <w:t xml:space="preserve"> w celu naprawy/usunięcia szkody</w:t>
      </w:r>
      <w:r w:rsidR="00BC7AA2" w:rsidRPr="00097B74">
        <w:rPr>
          <w:rFonts w:cstheme="minorHAnsi"/>
          <w:sz w:val="22"/>
          <w:szCs w:val="22"/>
        </w:rPr>
        <w:t xml:space="preserve">. Za </w:t>
      </w:r>
      <w:r w:rsidRPr="00097B74">
        <w:rPr>
          <w:rFonts w:cstheme="minorHAnsi"/>
          <w:sz w:val="22"/>
          <w:szCs w:val="22"/>
        </w:rPr>
        <w:t xml:space="preserve">wszelkie </w:t>
      </w:r>
      <w:r w:rsidR="00BC7AA2" w:rsidRPr="00097B74">
        <w:rPr>
          <w:rFonts w:cstheme="minorHAnsi"/>
          <w:sz w:val="22"/>
          <w:szCs w:val="22"/>
        </w:rPr>
        <w:t xml:space="preserve">uszkodzenia instalacji w </w:t>
      </w:r>
      <w:r w:rsidR="00756C16" w:rsidRPr="00097B74">
        <w:rPr>
          <w:rFonts w:cstheme="minorHAnsi"/>
          <w:sz w:val="22"/>
          <w:szCs w:val="22"/>
        </w:rPr>
        <w:t>wyniku podjętych działań przez W</w:t>
      </w:r>
      <w:r w:rsidR="00BC7AA2" w:rsidRPr="00097B74">
        <w:rPr>
          <w:rFonts w:cstheme="minorHAnsi"/>
          <w:sz w:val="22"/>
          <w:szCs w:val="22"/>
        </w:rPr>
        <w:t>ykonawcę odpowiada Wykonawca i jest zobowiązany pokryć</w:t>
      </w:r>
      <w:r w:rsidR="00B44BAE" w:rsidRPr="00097B74">
        <w:rPr>
          <w:rFonts w:cstheme="minorHAnsi"/>
          <w:sz w:val="22"/>
          <w:szCs w:val="22"/>
        </w:rPr>
        <w:t xml:space="preserve"> koszty naprawy lub </w:t>
      </w:r>
      <w:r w:rsidR="00BC7AA2" w:rsidRPr="00097B74">
        <w:rPr>
          <w:rFonts w:cstheme="minorHAnsi"/>
          <w:sz w:val="22"/>
          <w:szCs w:val="22"/>
        </w:rPr>
        <w:t>naprawić wyrządzone szkody.</w:t>
      </w:r>
    </w:p>
    <w:p w14:paraId="04675978" w14:textId="77777777" w:rsidR="00BC7AA2" w:rsidRPr="00097B74" w:rsidRDefault="00BC7AA2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22" w:name="_Toc225170580"/>
      <w:r w:rsidRPr="00097B74">
        <w:rPr>
          <w:rFonts w:asciiTheme="minorHAnsi" w:hAnsiTheme="minorHAnsi" w:cstheme="minorHAnsi"/>
          <w:sz w:val="22"/>
          <w:szCs w:val="22"/>
        </w:rPr>
        <w:t>2.</w:t>
      </w:r>
      <w:r w:rsidR="00D16444" w:rsidRPr="00097B74">
        <w:rPr>
          <w:rFonts w:asciiTheme="minorHAnsi" w:hAnsiTheme="minorHAnsi" w:cstheme="minorHAnsi"/>
          <w:sz w:val="22"/>
          <w:szCs w:val="22"/>
        </w:rPr>
        <w:t>5</w:t>
      </w:r>
      <w:r w:rsidRPr="00097B74">
        <w:rPr>
          <w:rFonts w:asciiTheme="minorHAnsi" w:hAnsiTheme="minorHAnsi" w:cstheme="minorHAnsi"/>
          <w:sz w:val="22"/>
          <w:szCs w:val="22"/>
        </w:rPr>
        <w:t>. Ochrona środowiska i materiały odpadowe</w:t>
      </w:r>
      <w:bookmarkEnd w:id="22"/>
    </w:p>
    <w:p w14:paraId="129B6005" w14:textId="0B185DE3" w:rsidR="00EC18DC" w:rsidRPr="00097B74" w:rsidRDefault="004E2245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 czasie wykonywania robót Wykonawca zobowiązany jest do zorganizowania pracy i miejsca montażu w sposób minimalizujący uciążliwości związane z realizacją </w:t>
      </w:r>
      <w:r w:rsidR="00BC7AA2" w:rsidRPr="00097B74">
        <w:rPr>
          <w:rFonts w:cstheme="minorHAnsi"/>
          <w:sz w:val="22"/>
          <w:szCs w:val="22"/>
        </w:rPr>
        <w:t xml:space="preserve">inwestycji. </w:t>
      </w:r>
      <w:r w:rsidR="00923EDF" w:rsidRPr="00097B74">
        <w:rPr>
          <w:rFonts w:cstheme="minorHAnsi"/>
          <w:sz w:val="22"/>
          <w:szCs w:val="22"/>
        </w:rPr>
        <w:t>Prace generujące hałas, wibracje będą wyk</w:t>
      </w:r>
      <w:r w:rsidR="00D16444" w:rsidRPr="00097B74">
        <w:rPr>
          <w:rFonts w:cstheme="minorHAnsi"/>
          <w:sz w:val="22"/>
          <w:szCs w:val="22"/>
        </w:rPr>
        <w:t>onywane w sposób i w czasie uzgo</w:t>
      </w:r>
      <w:r w:rsidR="00923EDF" w:rsidRPr="00097B74">
        <w:rPr>
          <w:rFonts w:cstheme="minorHAnsi"/>
          <w:sz w:val="22"/>
          <w:szCs w:val="22"/>
        </w:rPr>
        <w:t>dnionym</w:t>
      </w:r>
      <w:r w:rsidR="00EC18DC" w:rsidRPr="00097B74">
        <w:rPr>
          <w:rFonts w:cstheme="minorHAnsi"/>
          <w:sz w:val="22"/>
          <w:szCs w:val="22"/>
        </w:rPr>
        <w:t xml:space="preserve"> </w:t>
      </w:r>
      <w:r w:rsidR="00923EDF" w:rsidRPr="00097B74">
        <w:rPr>
          <w:rFonts w:cstheme="minorHAnsi"/>
          <w:sz w:val="22"/>
          <w:szCs w:val="22"/>
        </w:rPr>
        <w:t xml:space="preserve">z </w:t>
      </w:r>
      <w:r w:rsidR="00EC18DC" w:rsidRPr="00097B74">
        <w:rPr>
          <w:rFonts w:cstheme="minorHAnsi"/>
          <w:sz w:val="22"/>
          <w:szCs w:val="22"/>
        </w:rPr>
        <w:t xml:space="preserve">użytkownikiem </w:t>
      </w:r>
      <w:r w:rsidR="00923EDF" w:rsidRPr="00097B74">
        <w:rPr>
          <w:rFonts w:cstheme="minorHAnsi"/>
          <w:sz w:val="22"/>
          <w:szCs w:val="22"/>
        </w:rPr>
        <w:t>nieruchomości</w:t>
      </w:r>
      <w:r w:rsidR="00EC18DC" w:rsidRPr="00097B74">
        <w:rPr>
          <w:rFonts w:cstheme="minorHAnsi"/>
          <w:sz w:val="22"/>
          <w:szCs w:val="22"/>
        </w:rPr>
        <w:t xml:space="preserve"> (kierownikiem danego żłobka)</w:t>
      </w:r>
      <w:r w:rsidR="00923EDF" w:rsidRPr="00097B74">
        <w:rPr>
          <w:rFonts w:cstheme="minorHAnsi"/>
          <w:sz w:val="22"/>
          <w:szCs w:val="22"/>
        </w:rPr>
        <w:t>. Wykonawca ma w obowiązku minimalizować wpływ uciążliwych prowadzonych prac na użytkowników o</w:t>
      </w:r>
      <w:r w:rsidR="00D16444" w:rsidRPr="00097B74">
        <w:rPr>
          <w:rFonts w:cstheme="minorHAnsi"/>
          <w:sz w:val="22"/>
          <w:szCs w:val="22"/>
        </w:rPr>
        <w:t>biektów, w których prowadzone są</w:t>
      </w:r>
      <w:r w:rsidR="00923EDF" w:rsidRPr="00097B74">
        <w:rPr>
          <w:rFonts w:cstheme="minorHAnsi"/>
          <w:sz w:val="22"/>
          <w:szCs w:val="22"/>
        </w:rPr>
        <w:t xml:space="preserve"> prace </w:t>
      </w:r>
      <w:r w:rsidR="00B44BAE" w:rsidRPr="00097B74">
        <w:rPr>
          <w:rFonts w:cstheme="minorHAnsi"/>
          <w:sz w:val="22"/>
          <w:szCs w:val="22"/>
        </w:rPr>
        <w:t xml:space="preserve">oraz </w:t>
      </w:r>
      <w:r w:rsidR="00923EDF" w:rsidRPr="00097B74">
        <w:rPr>
          <w:rFonts w:cstheme="minorHAnsi"/>
          <w:sz w:val="22"/>
          <w:szCs w:val="22"/>
        </w:rPr>
        <w:t xml:space="preserve">na otaczające środowisko. </w:t>
      </w:r>
      <w:r w:rsidR="00EC18DC" w:rsidRPr="00097B74">
        <w:rPr>
          <w:rFonts w:cstheme="minorHAnsi"/>
          <w:b/>
          <w:sz w:val="22"/>
          <w:szCs w:val="22"/>
        </w:rPr>
        <w:t>W okresie realizacji przedmiotu zamówienia żłobki będą czynne – w okresie realizacji zamówienia należy zatem uwzględnić następujące zasady:</w:t>
      </w:r>
    </w:p>
    <w:p w14:paraId="6DBF6D5D" w14:textId="69781F0A" w:rsidR="00EC18DC" w:rsidRPr="00097B74" w:rsidRDefault="00EC18DC" w:rsidP="00097B74">
      <w:pPr>
        <w:pStyle w:val="Akapitzlist"/>
        <w:numPr>
          <w:ilvl w:val="0"/>
          <w:numId w:val="31"/>
        </w:numPr>
        <w:spacing w:after="0" w:line="300" w:lineRule="auto"/>
        <w:ind w:left="851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roboty budowlano-montażowe należy zaplanować do realizacji od poniedziałku do piątku z wyłączeniem dni ustawowo wolnych od pracy (świąt i niedziel),</w:t>
      </w:r>
    </w:p>
    <w:p w14:paraId="63D388E9" w14:textId="77777777" w:rsidR="00EC18DC" w:rsidRPr="00097B74" w:rsidRDefault="00EC18DC" w:rsidP="00097B74">
      <w:pPr>
        <w:pStyle w:val="Akapitzlist"/>
        <w:numPr>
          <w:ilvl w:val="0"/>
          <w:numId w:val="31"/>
        </w:numPr>
        <w:spacing w:after="0" w:line="300" w:lineRule="auto"/>
        <w:ind w:left="851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robót budowlano-montażowych nie można prowadzić w czasie leżakowania dzieci (w godzinach od 12:00 do 14:00),</w:t>
      </w:r>
    </w:p>
    <w:p w14:paraId="4D9BE15B" w14:textId="77777777" w:rsidR="00B066A6" w:rsidRPr="00097B74" w:rsidRDefault="00EC18DC" w:rsidP="00097B74">
      <w:pPr>
        <w:pStyle w:val="Akapitzlist"/>
        <w:numPr>
          <w:ilvl w:val="0"/>
          <w:numId w:val="31"/>
        </w:numPr>
        <w:spacing w:after="240" w:line="300" w:lineRule="auto"/>
        <w:ind w:left="851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należy uwzględnić planowaną przerwę wakacyjną w poszczególnych placówkach objętych przedmiotem zamówienia – zaleca się, aby prace uciążliwe wykonywać w okresie przerwy wakacyjnej zaplanowanej w danej placówce</w:t>
      </w:r>
      <w:r w:rsidR="00B066A6" w:rsidRPr="00097B74">
        <w:rPr>
          <w:rFonts w:cstheme="minorHAnsi"/>
          <w:sz w:val="22"/>
          <w:szCs w:val="22"/>
        </w:rPr>
        <w:t>, zgodnie z wykazem poniżej:</w:t>
      </w:r>
    </w:p>
    <w:p w14:paraId="2E8D7D64" w14:textId="70DCABAF" w:rsidR="00097B74" w:rsidRPr="00097B74" w:rsidRDefault="00097B74" w:rsidP="00097B74">
      <w:pPr>
        <w:pStyle w:val="Legenda"/>
        <w:keepNext/>
        <w:rPr>
          <w:sz w:val="24"/>
          <w:szCs w:val="24"/>
        </w:rPr>
      </w:pPr>
      <w:r w:rsidRPr="00097B74">
        <w:rPr>
          <w:sz w:val="24"/>
          <w:szCs w:val="24"/>
        </w:rPr>
        <w:lastRenderedPageBreak/>
        <w:t xml:space="preserve">Tabela </w:t>
      </w:r>
      <w:r w:rsidRPr="00097B74">
        <w:rPr>
          <w:sz w:val="24"/>
          <w:szCs w:val="24"/>
        </w:rPr>
        <w:fldChar w:fldCharType="begin"/>
      </w:r>
      <w:r w:rsidRPr="00097B74">
        <w:rPr>
          <w:sz w:val="24"/>
          <w:szCs w:val="24"/>
        </w:rPr>
        <w:instrText xml:space="preserve"> SEQ Tabela \* ARABIC </w:instrText>
      </w:r>
      <w:r w:rsidRPr="00097B74">
        <w:rPr>
          <w:sz w:val="24"/>
          <w:szCs w:val="24"/>
        </w:rPr>
        <w:fldChar w:fldCharType="separate"/>
      </w:r>
      <w:r w:rsidR="002F2812">
        <w:rPr>
          <w:noProof/>
          <w:sz w:val="24"/>
          <w:szCs w:val="24"/>
        </w:rPr>
        <w:t>1</w:t>
      </w:r>
      <w:r w:rsidRPr="00097B74">
        <w:rPr>
          <w:sz w:val="24"/>
          <w:szCs w:val="24"/>
        </w:rPr>
        <w:fldChar w:fldCharType="end"/>
      </w:r>
      <w:r w:rsidRPr="00097B74">
        <w:rPr>
          <w:sz w:val="24"/>
          <w:szCs w:val="24"/>
        </w:rPr>
        <w:t xml:space="preserve"> </w:t>
      </w:r>
      <w:r w:rsidRPr="00097B74">
        <w:rPr>
          <w:b w:val="0"/>
          <w:sz w:val="24"/>
          <w:szCs w:val="24"/>
        </w:rPr>
        <w:t>Wykaz przerw wakacyjnych w placówkach</w:t>
      </w:r>
    </w:p>
    <w:tbl>
      <w:tblPr>
        <w:tblW w:w="5191" w:type="dxa"/>
        <w:tblInd w:w="1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2498"/>
      </w:tblGrid>
      <w:tr w:rsidR="00B066A6" w:rsidRPr="00097B74" w14:paraId="3BC5800C" w14:textId="77777777" w:rsidTr="00B066A6">
        <w:trPr>
          <w:trHeight w:val="288"/>
          <w:tblHeader/>
        </w:trPr>
        <w:tc>
          <w:tcPr>
            <w:tcW w:w="2693" w:type="dxa"/>
            <w:shd w:val="clear" w:color="000000" w:fill="DDEBF7"/>
            <w:noWrap/>
            <w:vAlign w:val="center"/>
            <w:hideMark/>
          </w:tcPr>
          <w:p w14:paraId="61EA6905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 xml:space="preserve">Numer Żłobka </w:t>
            </w:r>
          </w:p>
        </w:tc>
        <w:tc>
          <w:tcPr>
            <w:tcW w:w="2498" w:type="dxa"/>
            <w:shd w:val="clear" w:color="000000" w:fill="DDEBF7"/>
            <w:noWrap/>
            <w:vAlign w:val="center"/>
            <w:hideMark/>
          </w:tcPr>
          <w:p w14:paraId="78CBC15A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Termin przerwy wakacyjnej</w:t>
            </w:r>
          </w:p>
        </w:tc>
      </w:tr>
      <w:tr w:rsidR="00B066A6" w:rsidRPr="00097B74" w14:paraId="7D7D803A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528DF93" w14:textId="2A011293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2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4C15DAF3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3-16.08.</w:t>
            </w:r>
          </w:p>
        </w:tc>
      </w:tr>
      <w:tr w:rsidR="00B066A6" w:rsidRPr="00097B74" w14:paraId="11341D66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E1FCBE6" w14:textId="53244AEA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4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44DDEF5A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3-16.08.</w:t>
            </w:r>
          </w:p>
        </w:tc>
      </w:tr>
      <w:tr w:rsidR="00B066A6" w:rsidRPr="00097B74" w14:paraId="18B8AD7A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4780CC5" w14:textId="640C28FD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6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4C8EAE11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10-29.08</w:t>
            </w:r>
          </w:p>
        </w:tc>
      </w:tr>
      <w:tr w:rsidR="00B066A6" w:rsidRPr="00097B74" w14:paraId="536C6712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FE3D8FD" w14:textId="418D5F28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7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6308608A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17-31.08.</w:t>
            </w:r>
          </w:p>
        </w:tc>
      </w:tr>
      <w:tr w:rsidR="00B066A6" w:rsidRPr="00097B74" w14:paraId="65DDBCAA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55A6B86" w14:textId="742EE84D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9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38DBDDEE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17-31.08</w:t>
            </w:r>
          </w:p>
        </w:tc>
      </w:tr>
      <w:tr w:rsidR="00B066A6" w:rsidRPr="00097B74" w14:paraId="122FD918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69BB15C" w14:textId="4692DADE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10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1DEFC39B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REMONT</w:t>
            </w:r>
          </w:p>
        </w:tc>
      </w:tr>
      <w:tr w:rsidR="00B066A6" w:rsidRPr="00097B74" w14:paraId="54C174D9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DFF6ED6" w14:textId="2F303FE4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13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6B4BC495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3-14.08.</w:t>
            </w:r>
          </w:p>
        </w:tc>
      </w:tr>
      <w:tr w:rsidR="00B066A6" w:rsidRPr="00097B74" w14:paraId="1F4B426F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CAC9841" w14:textId="690FE771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14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2459ACEA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3-21.08.</w:t>
            </w:r>
          </w:p>
        </w:tc>
      </w:tr>
      <w:tr w:rsidR="00B066A6" w:rsidRPr="00097B74" w14:paraId="08FA834C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540635C" w14:textId="222EBD2F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15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32307B64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10-29.08.</w:t>
            </w:r>
          </w:p>
        </w:tc>
      </w:tr>
      <w:tr w:rsidR="00B066A6" w:rsidRPr="00097B74" w14:paraId="2F18985F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D8BB788" w14:textId="761C7376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16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440C835E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24-28.08.</w:t>
            </w:r>
          </w:p>
        </w:tc>
      </w:tr>
      <w:tr w:rsidR="00B066A6" w:rsidRPr="00097B74" w14:paraId="06CD3596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D9A4B94" w14:textId="3C866955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17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03524928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REMONT</w:t>
            </w:r>
          </w:p>
        </w:tc>
      </w:tr>
      <w:tr w:rsidR="00B066A6" w:rsidRPr="00097B74" w14:paraId="7E970719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98D7BDD" w14:textId="0B83B846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18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13D57285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3-21.08.</w:t>
            </w:r>
          </w:p>
        </w:tc>
      </w:tr>
      <w:tr w:rsidR="00B066A6" w:rsidRPr="00097B74" w14:paraId="0477D340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FB17719" w14:textId="777AC15E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20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2632C337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10-31.08.</w:t>
            </w:r>
          </w:p>
        </w:tc>
      </w:tr>
      <w:tr w:rsidR="00B066A6" w:rsidRPr="00097B74" w14:paraId="107BAB16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3EFEF8F" w14:textId="3B593CDE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21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26C5E1FF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17-31.08.</w:t>
            </w:r>
          </w:p>
        </w:tc>
      </w:tr>
      <w:tr w:rsidR="00B066A6" w:rsidRPr="00097B74" w14:paraId="78399E68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6F423E8" w14:textId="10E19866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23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7F1232F3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24-28.08.</w:t>
            </w:r>
          </w:p>
        </w:tc>
      </w:tr>
      <w:tr w:rsidR="00B066A6" w:rsidRPr="00097B74" w14:paraId="7CD3D1AF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57EE342" w14:textId="39A029E4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24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7FE12EF8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14-31.07.</w:t>
            </w:r>
          </w:p>
        </w:tc>
      </w:tr>
      <w:tr w:rsidR="00B066A6" w:rsidRPr="00097B74" w14:paraId="31A6E601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6FE928A" w14:textId="771C0576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27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4F48A9CC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REMONT</w:t>
            </w:r>
          </w:p>
        </w:tc>
      </w:tr>
      <w:tr w:rsidR="00B066A6" w:rsidRPr="00097B74" w14:paraId="5CBA3179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AD2879B" w14:textId="090A7356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28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29A93DF2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20-31.07.</w:t>
            </w:r>
          </w:p>
        </w:tc>
      </w:tr>
      <w:tr w:rsidR="00B066A6" w:rsidRPr="00097B74" w14:paraId="61816BDB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E08D083" w14:textId="70F75A45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29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63341E75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praca całoroczna</w:t>
            </w:r>
          </w:p>
        </w:tc>
      </w:tr>
      <w:tr w:rsidR="00B066A6" w:rsidRPr="00097B74" w14:paraId="565E620D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BCA8B71" w14:textId="5BDEF35F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31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24547021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praca całoroczna</w:t>
            </w:r>
          </w:p>
        </w:tc>
      </w:tr>
      <w:tr w:rsidR="00B066A6" w:rsidRPr="00097B74" w14:paraId="44377B05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3AB2BB7" w14:textId="031626F2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33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58B8CA58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REMONT</w:t>
            </w:r>
          </w:p>
        </w:tc>
      </w:tr>
      <w:tr w:rsidR="00B066A6" w:rsidRPr="00097B74" w14:paraId="6CD41ED0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8DE639A" w14:textId="2F4CA755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Oddział Żłobka nr 34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769FD5A5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13-31.07.</w:t>
            </w:r>
          </w:p>
        </w:tc>
      </w:tr>
      <w:tr w:rsidR="00B066A6" w:rsidRPr="00097B74" w14:paraId="2AF731BB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299FE06" w14:textId="4B55AA08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36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18B3209F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6-24.07.</w:t>
            </w:r>
          </w:p>
        </w:tc>
      </w:tr>
      <w:tr w:rsidR="00B066A6" w:rsidRPr="00097B74" w14:paraId="7BE182D3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2FAAA29" w14:textId="3068C6BB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37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655EAB61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20.07.-7.08.</w:t>
            </w:r>
          </w:p>
        </w:tc>
      </w:tr>
      <w:tr w:rsidR="00B066A6" w:rsidRPr="00097B74" w14:paraId="152131DA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A89D777" w14:textId="2B39ED2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41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051BC354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3-21.08.</w:t>
            </w:r>
          </w:p>
        </w:tc>
      </w:tr>
      <w:tr w:rsidR="00B066A6" w:rsidRPr="00097B74" w14:paraId="601083E0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6C3BA16" w14:textId="3999185F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43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4DC6D61A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REMONT</w:t>
            </w:r>
          </w:p>
        </w:tc>
      </w:tr>
      <w:tr w:rsidR="00B066A6" w:rsidRPr="00C77EEB" w14:paraId="4914E350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B7843FE" w14:textId="07A33913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b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Żłobek nr 46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4FD56873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b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praca całoroczna</w:t>
            </w:r>
          </w:p>
        </w:tc>
      </w:tr>
      <w:tr w:rsidR="00B066A6" w:rsidRPr="00097B74" w14:paraId="1C9ACF19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1613E3E" w14:textId="1BD13086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47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4A9DA39E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13-31.07.</w:t>
            </w:r>
          </w:p>
        </w:tc>
      </w:tr>
      <w:tr w:rsidR="00B066A6" w:rsidRPr="00097B74" w14:paraId="582C1890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A07BEBB" w14:textId="433F3502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48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162D052C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17-31.08.</w:t>
            </w:r>
          </w:p>
        </w:tc>
      </w:tr>
      <w:tr w:rsidR="00B066A6" w:rsidRPr="00097B74" w14:paraId="41013CC9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0F39F03" w14:textId="3928C9BA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52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3D27F57B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3-14.08.</w:t>
            </w:r>
          </w:p>
        </w:tc>
      </w:tr>
      <w:tr w:rsidR="00B066A6" w:rsidRPr="00097B74" w14:paraId="0A27C7BC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86E69A1" w14:textId="1282994A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55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2ED706AC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3-21.08.</w:t>
            </w:r>
          </w:p>
        </w:tc>
      </w:tr>
      <w:tr w:rsidR="00B066A6" w:rsidRPr="00097B74" w14:paraId="72528960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3262335" w14:textId="373F650E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56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59216CAA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10-31.08.</w:t>
            </w:r>
          </w:p>
        </w:tc>
      </w:tr>
      <w:tr w:rsidR="00B066A6" w:rsidRPr="00097B74" w14:paraId="075970A2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36D1CFC" w14:textId="7373241E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57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6BFDEC26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27.07.-14.08.</w:t>
            </w:r>
          </w:p>
        </w:tc>
      </w:tr>
      <w:tr w:rsidR="00B066A6" w:rsidRPr="00097B74" w14:paraId="6C7FBC84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D42B006" w14:textId="233D79DA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58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5267A05C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27.07.-14.08.</w:t>
            </w:r>
          </w:p>
        </w:tc>
      </w:tr>
      <w:tr w:rsidR="00B066A6" w:rsidRPr="00097B74" w14:paraId="256051C3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D4AEB31" w14:textId="1CD2AA8F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61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2E2D92AA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3-21.08.</w:t>
            </w:r>
          </w:p>
        </w:tc>
      </w:tr>
      <w:tr w:rsidR="00B066A6" w:rsidRPr="00C77EEB" w14:paraId="487E6D6C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82E2F7A" w14:textId="5359178B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b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Żłobek nr 64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0EE02880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b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12-31.08.</w:t>
            </w:r>
          </w:p>
        </w:tc>
      </w:tr>
      <w:tr w:rsidR="00B066A6" w:rsidRPr="00097B74" w14:paraId="2C3506D0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538A78B" w14:textId="37A1F51F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lastRenderedPageBreak/>
              <w:t>Żłobek nr 65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59805B22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17-31.08.</w:t>
            </w:r>
          </w:p>
        </w:tc>
      </w:tr>
      <w:tr w:rsidR="00B066A6" w:rsidRPr="00097B74" w14:paraId="5AE308C3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9531CC7" w14:textId="5B4583FF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66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5483AF25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6-17.07.</w:t>
            </w:r>
          </w:p>
        </w:tc>
      </w:tr>
      <w:tr w:rsidR="00B066A6" w:rsidRPr="00097B74" w14:paraId="18F4E943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4BF0EA8" w14:textId="4E1F4DE6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68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70A22F13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1-17.07.</w:t>
            </w:r>
          </w:p>
        </w:tc>
      </w:tr>
      <w:tr w:rsidR="00B066A6" w:rsidRPr="00097B74" w14:paraId="7A9E724F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6A55E79" w14:textId="61C86E06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69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1126051A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13-31.07.</w:t>
            </w:r>
          </w:p>
        </w:tc>
      </w:tr>
      <w:tr w:rsidR="00B066A6" w:rsidRPr="00097B74" w14:paraId="4CF283A9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B9445EC" w14:textId="6131CDC5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70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724B4712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praca całoroczna</w:t>
            </w:r>
          </w:p>
        </w:tc>
      </w:tr>
      <w:tr w:rsidR="00B066A6" w:rsidRPr="00097B74" w14:paraId="35D9B41D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EB1C9A2" w14:textId="4EAFE67E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71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5590FA28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praca całoroczna</w:t>
            </w:r>
          </w:p>
        </w:tc>
      </w:tr>
      <w:tr w:rsidR="00B066A6" w:rsidRPr="00C77EEB" w14:paraId="7D9581E3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BDF7F5E" w14:textId="4D2A4724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72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48263A40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praca całoroczna</w:t>
            </w:r>
          </w:p>
        </w:tc>
      </w:tr>
      <w:tr w:rsidR="00B066A6" w:rsidRPr="00C77EEB" w14:paraId="03B87FA0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BA4DD18" w14:textId="69F801F9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73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2EC2D6D5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praca całoroczna</w:t>
            </w:r>
          </w:p>
        </w:tc>
      </w:tr>
      <w:tr w:rsidR="00B066A6" w:rsidRPr="00097B74" w14:paraId="382481F6" w14:textId="77777777" w:rsidTr="00B066A6">
        <w:trPr>
          <w:trHeight w:val="288"/>
        </w:trPr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804D339" w14:textId="6A709BC0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Żłobek nr 74</w:t>
            </w:r>
          </w:p>
        </w:tc>
        <w:tc>
          <w:tcPr>
            <w:tcW w:w="2498" w:type="dxa"/>
            <w:shd w:val="clear" w:color="auto" w:fill="auto"/>
            <w:noWrap/>
            <w:vAlign w:val="center"/>
            <w:hideMark/>
          </w:tcPr>
          <w:p w14:paraId="4C281117" w14:textId="77777777" w:rsidR="00B066A6" w:rsidRPr="00F9320B" w:rsidRDefault="00B066A6" w:rsidP="00097B74">
            <w:pPr>
              <w:spacing w:after="0" w:line="30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9320B">
              <w:rPr>
                <w:rFonts w:eastAsia="Times New Roman" w:cstheme="minorHAnsi"/>
                <w:sz w:val="22"/>
                <w:szCs w:val="22"/>
                <w:lang w:eastAsia="pl-PL"/>
              </w:rPr>
              <w:t>10-28.08.</w:t>
            </w:r>
          </w:p>
        </w:tc>
      </w:tr>
    </w:tbl>
    <w:p w14:paraId="123CB94A" w14:textId="72E3E2B7" w:rsidR="00EC18DC" w:rsidRPr="00097B74" w:rsidRDefault="00EC18DC" w:rsidP="00097B74">
      <w:pPr>
        <w:pStyle w:val="Akapitzlist"/>
        <w:numPr>
          <w:ilvl w:val="0"/>
          <w:numId w:val="31"/>
        </w:numPr>
        <w:spacing w:after="0" w:line="300" w:lineRule="auto"/>
        <w:ind w:left="851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 czasie, gdy na terenie </w:t>
      </w:r>
      <w:r w:rsidR="00245516" w:rsidRPr="00097B74">
        <w:rPr>
          <w:rFonts w:cstheme="minorHAnsi"/>
          <w:sz w:val="22"/>
          <w:szCs w:val="22"/>
        </w:rPr>
        <w:t>bezpośrednio przyległym do pomieszczenia, w którym montowany będzie magazyn energii,</w:t>
      </w:r>
      <w:r w:rsidRPr="00097B74">
        <w:rPr>
          <w:rFonts w:cstheme="minorHAnsi"/>
          <w:sz w:val="22"/>
          <w:szCs w:val="22"/>
        </w:rPr>
        <w:t xml:space="preserve"> przebywają dzieci zabronione jest wykonywanie uciążliwych robót (za uciążliwe roboty uważa się prace związane z wierceniem, przewiercaniem, kuciem, wibrowaniem terenu i podłoża, tzn. prace oddziaływujące na otoczenie i na przebywające osoby</w:t>
      </w:r>
      <w:r w:rsidR="002707D4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tj. prace powodujące hałas, zapylenie),</w:t>
      </w:r>
      <w:r w:rsidR="00245516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wykonywanie robót uciążliwych możliwe jest od poniedziałku do piątku w godzinach od 16:30 do 20:00 z wyłączeniem dni ustawowo wolnych od pracy (świąt i niedziel)</w:t>
      </w:r>
      <w:r w:rsidR="00245516" w:rsidRPr="00097B74">
        <w:rPr>
          <w:rFonts w:cstheme="minorHAnsi"/>
          <w:sz w:val="22"/>
          <w:szCs w:val="22"/>
        </w:rPr>
        <w:t xml:space="preserve"> lub w godzinach ściśle uzgodnionych z kierownikiem danej placówki</w:t>
      </w:r>
      <w:r w:rsidRPr="00097B74">
        <w:rPr>
          <w:rFonts w:cstheme="minorHAnsi"/>
          <w:sz w:val="22"/>
          <w:szCs w:val="22"/>
        </w:rPr>
        <w:t>,</w:t>
      </w:r>
    </w:p>
    <w:p w14:paraId="3E9CFF0F" w14:textId="455DAF6C" w:rsidR="00EC18DC" w:rsidRPr="00097B74" w:rsidRDefault="00EC18DC" w:rsidP="00097B74">
      <w:pPr>
        <w:pStyle w:val="Akapitzlist"/>
        <w:numPr>
          <w:ilvl w:val="0"/>
          <w:numId w:val="31"/>
        </w:numPr>
        <w:spacing w:after="0" w:line="300" w:lineRule="auto"/>
        <w:ind w:left="851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po wykonaniu robót w danym dniu należy uporządkować </w:t>
      </w:r>
      <w:r w:rsidR="00245516" w:rsidRPr="00097B74">
        <w:rPr>
          <w:rFonts w:cstheme="minorHAnsi"/>
          <w:sz w:val="22"/>
          <w:szCs w:val="22"/>
        </w:rPr>
        <w:t xml:space="preserve">miejsce prac </w:t>
      </w:r>
      <w:r w:rsidRPr="00097B74">
        <w:rPr>
          <w:rFonts w:cstheme="minorHAnsi"/>
          <w:sz w:val="22"/>
          <w:szCs w:val="22"/>
        </w:rPr>
        <w:t xml:space="preserve">(tj. jeśli były wykonywane prace powodujące pylenie, należy wytrzeć/umyć </w:t>
      </w:r>
      <w:r w:rsidR="00245516" w:rsidRPr="00097B74">
        <w:rPr>
          <w:rFonts w:cstheme="minorHAnsi"/>
          <w:sz w:val="22"/>
          <w:szCs w:val="22"/>
        </w:rPr>
        <w:t>zabrudzone powierzchnie</w:t>
      </w:r>
      <w:r w:rsidRPr="00097B74">
        <w:rPr>
          <w:rFonts w:cstheme="minorHAnsi"/>
          <w:sz w:val="22"/>
          <w:szCs w:val="22"/>
        </w:rPr>
        <w:t xml:space="preserve">; dopuszczalne jest zastosowanie foli ochronnych </w:t>
      </w:r>
      <w:r w:rsidR="00245516" w:rsidRPr="00097B74">
        <w:rPr>
          <w:rFonts w:cstheme="minorHAnsi"/>
          <w:sz w:val="22"/>
          <w:szCs w:val="22"/>
        </w:rPr>
        <w:t>na powierzchnie</w:t>
      </w:r>
      <w:r w:rsidRPr="00097B74">
        <w:rPr>
          <w:rFonts w:cstheme="minorHAnsi"/>
          <w:sz w:val="22"/>
          <w:szCs w:val="22"/>
        </w:rPr>
        <w:t xml:space="preserve"> </w:t>
      </w:r>
      <w:r w:rsidR="00245516" w:rsidRPr="00097B74">
        <w:rPr>
          <w:rFonts w:cstheme="minorHAnsi"/>
          <w:sz w:val="22"/>
          <w:szCs w:val="22"/>
        </w:rPr>
        <w:t>lub</w:t>
      </w:r>
      <w:r w:rsidRPr="00097B74">
        <w:rPr>
          <w:rFonts w:cstheme="minorHAnsi"/>
          <w:sz w:val="22"/>
          <w:szCs w:val="22"/>
        </w:rPr>
        <w:t xml:space="preserve"> wyposażeni</w:t>
      </w:r>
      <w:r w:rsidR="00245516" w:rsidRPr="00097B74">
        <w:rPr>
          <w:rFonts w:cstheme="minorHAnsi"/>
          <w:sz w:val="22"/>
          <w:szCs w:val="22"/>
        </w:rPr>
        <w:t>e</w:t>
      </w:r>
      <w:r w:rsidRPr="00097B74">
        <w:rPr>
          <w:rFonts w:cstheme="minorHAnsi"/>
          <w:sz w:val="22"/>
          <w:szCs w:val="22"/>
        </w:rPr>
        <w:t xml:space="preserve"> przed rozpoczęciem prac powodujących pylenie),</w:t>
      </w:r>
    </w:p>
    <w:p w14:paraId="3FA75CAE" w14:textId="47DA7194" w:rsidR="00EC18DC" w:rsidRPr="00097B74" w:rsidRDefault="00245516" w:rsidP="00097B74">
      <w:pPr>
        <w:pStyle w:val="Akapitzlist"/>
        <w:numPr>
          <w:ilvl w:val="0"/>
          <w:numId w:val="31"/>
        </w:numPr>
        <w:spacing w:after="240" w:line="300" w:lineRule="auto"/>
        <w:ind w:left="851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 przypadku konieczności wyłączenia mediów, w szczególności energii elektrycznej na potrzeby instalacji lub prób/sprawdzeń montowanych urządzeń – Wykonawca uzgodni dokładny czas i okres wyłączenia z Kierownikiem danego żłobka</w:t>
      </w:r>
      <w:r w:rsidR="00EC18DC" w:rsidRPr="00097B74">
        <w:rPr>
          <w:rFonts w:cstheme="minorHAnsi"/>
          <w:sz w:val="22"/>
          <w:szCs w:val="22"/>
        </w:rPr>
        <w:t>.</w:t>
      </w:r>
    </w:p>
    <w:p w14:paraId="04CD845B" w14:textId="4B7FF6EC" w:rsidR="00D359D3" w:rsidRPr="00097B74" w:rsidRDefault="00EC18DC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Wykonawca ma obowiązek znać i stosować przepisy dotyczące ochrony środowiska naturalnego. </w:t>
      </w:r>
      <w:r w:rsidR="00923EDF" w:rsidRPr="00097B74">
        <w:rPr>
          <w:rFonts w:cstheme="minorHAnsi"/>
          <w:sz w:val="22"/>
          <w:szCs w:val="22"/>
        </w:rPr>
        <w:t>Wykonawca n</w:t>
      </w:r>
      <w:r w:rsidR="004E2245" w:rsidRPr="00097B74">
        <w:rPr>
          <w:rFonts w:cstheme="minorHAnsi"/>
          <w:sz w:val="22"/>
          <w:szCs w:val="22"/>
        </w:rPr>
        <w:t xml:space="preserve">a bieżąco jest zobligowany do </w:t>
      </w:r>
      <w:r w:rsidR="00923EDF" w:rsidRPr="00097B74">
        <w:rPr>
          <w:rFonts w:cstheme="minorHAnsi"/>
          <w:sz w:val="22"/>
          <w:szCs w:val="22"/>
        </w:rPr>
        <w:t xml:space="preserve">przekazania do utylizacji </w:t>
      </w:r>
      <w:r w:rsidR="004E2245" w:rsidRPr="00097B74">
        <w:rPr>
          <w:rFonts w:cstheme="minorHAnsi"/>
          <w:sz w:val="22"/>
          <w:szCs w:val="22"/>
        </w:rPr>
        <w:t>śmieci, pozostałości</w:t>
      </w:r>
      <w:r w:rsidRPr="00097B74">
        <w:rPr>
          <w:rFonts w:cstheme="minorHAnsi"/>
          <w:sz w:val="22"/>
          <w:szCs w:val="22"/>
        </w:rPr>
        <w:t xml:space="preserve"> </w:t>
      </w:r>
      <w:r w:rsidR="004E2245" w:rsidRPr="00097B74">
        <w:rPr>
          <w:rFonts w:cstheme="minorHAnsi"/>
          <w:sz w:val="22"/>
          <w:szCs w:val="22"/>
        </w:rPr>
        <w:t xml:space="preserve">z opakowań itp. </w:t>
      </w:r>
      <w:r w:rsidR="00923EDF" w:rsidRPr="00097B74">
        <w:rPr>
          <w:rFonts w:cstheme="minorHAnsi"/>
          <w:sz w:val="22"/>
          <w:szCs w:val="22"/>
        </w:rPr>
        <w:t xml:space="preserve">zgodnie z wymogami ustawy z odpadach i ustawy Prawo ochrony środowiska. </w:t>
      </w:r>
      <w:r w:rsidR="00245516" w:rsidRPr="00097B74">
        <w:rPr>
          <w:rFonts w:cstheme="minorHAnsi"/>
          <w:sz w:val="22"/>
          <w:szCs w:val="22"/>
        </w:rPr>
        <w:t xml:space="preserve">Koszty związane z wywozem odpadów ponosi Wykonawca. </w:t>
      </w:r>
      <w:r w:rsidR="00923EDF" w:rsidRPr="00097B74">
        <w:rPr>
          <w:rFonts w:cstheme="minorHAnsi"/>
          <w:sz w:val="22"/>
          <w:szCs w:val="22"/>
        </w:rPr>
        <w:t>Ewentualne kary związane z zanieczyszczeniem środowiska oraz niewłaściwym postępowaniem z odpadami naliczone w związku z wykonywaniem zamówienia ponosi Wykonawca.</w:t>
      </w:r>
    </w:p>
    <w:p w14:paraId="5B5B412B" w14:textId="77777777" w:rsidR="006C76B8" w:rsidRPr="00097B74" w:rsidRDefault="00D16444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23" w:name="_Toc225170581"/>
      <w:r w:rsidRPr="00097B74">
        <w:rPr>
          <w:rFonts w:asciiTheme="minorHAnsi" w:hAnsiTheme="minorHAnsi" w:cstheme="minorHAnsi"/>
          <w:sz w:val="22"/>
          <w:szCs w:val="22"/>
        </w:rPr>
        <w:t>2.6</w:t>
      </w:r>
      <w:r w:rsidR="00B00FB7" w:rsidRPr="00097B74">
        <w:rPr>
          <w:rFonts w:asciiTheme="minorHAnsi" w:hAnsiTheme="minorHAnsi" w:cstheme="minorHAnsi"/>
          <w:sz w:val="22"/>
          <w:szCs w:val="22"/>
        </w:rPr>
        <w:t>.</w:t>
      </w:r>
      <w:r w:rsidR="006C76B8" w:rsidRPr="00097B74">
        <w:rPr>
          <w:rFonts w:asciiTheme="minorHAnsi" w:hAnsiTheme="minorHAnsi" w:cstheme="minorHAnsi"/>
          <w:sz w:val="22"/>
          <w:szCs w:val="22"/>
        </w:rPr>
        <w:t xml:space="preserve"> Wymagania dotyczące bezpieczeństwa i higieny pracy oraz ochrony przeciwpożarowej</w:t>
      </w:r>
      <w:bookmarkEnd w:id="23"/>
      <w:r w:rsidR="006C76B8" w:rsidRPr="00097B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5E831B" w14:textId="16A4AC1B" w:rsidR="006C76B8" w:rsidRPr="00097B74" w:rsidRDefault="006C76B8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Podczas realizacji prac montażowych Wykonawca ma obowiązek przestrzegać obowiązujących przepisów dotyczących bezpieczeństwa i higieny pracy, oraz przepisów ochrony przeciwpożarowej.</w:t>
      </w:r>
    </w:p>
    <w:p w14:paraId="2FD88EEE" w14:textId="77777777" w:rsidR="006C76B8" w:rsidRPr="00097B74" w:rsidRDefault="006C76B8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24" w:name="_Toc225170582"/>
      <w:r w:rsidRPr="00097B74">
        <w:rPr>
          <w:rFonts w:asciiTheme="minorHAnsi" w:hAnsiTheme="minorHAnsi" w:cstheme="minorHAnsi"/>
          <w:sz w:val="22"/>
          <w:szCs w:val="22"/>
        </w:rPr>
        <w:lastRenderedPageBreak/>
        <w:t>2</w:t>
      </w:r>
      <w:r w:rsidR="00D16444" w:rsidRPr="00097B74">
        <w:rPr>
          <w:rFonts w:asciiTheme="minorHAnsi" w:hAnsiTheme="minorHAnsi" w:cstheme="minorHAnsi"/>
          <w:sz w:val="22"/>
          <w:szCs w:val="22"/>
        </w:rPr>
        <w:t>.6</w:t>
      </w:r>
      <w:r w:rsidRPr="00097B74">
        <w:rPr>
          <w:rFonts w:asciiTheme="minorHAnsi" w:hAnsiTheme="minorHAnsi" w:cstheme="minorHAnsi"/>
          <w:sz w:val="22"/>
          <w:szCs w:val="22"/>
        </w:rPr>
        <w:t>.1. Bezpieczeństwo i higiena pracy</w:t>
      </w:r>
      <w:bookmarkEnd w:id="24"/>
      <w:r w:rsidRPr="00097B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3CBE689" w14:textId="7CC10F06" w:rsidR="00316C63" w:rsidRPr="00097B74" w:rsidRDefault="006C76B8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ma obowiązek zadbać aby pracownicy Wykonawcy i pracownicy podwykonawców nie wykonywali pracy w warunkach niebezpiecznych, szkodliwych dla zdrowia</w:t>
      </w:r>
      <w:r w:rsidR="00316C63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ani nie</w:t>
      </w:r>
      <w:r w:rsidR="00B44BAE" w:rsidRPr="00097B74">
        <w:rPr>
          <w:rFonts w:cstheme="minorHAnsi"/>
          <w:sz w:val="22"/>
          <w:szCs w:val="22"/>
        </w:rPr>
        <w:t>zgodnych z obowiązującymi</w:t>
      </w:r>
      <w:r w:rsidR="00FE4A89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standard</w:t>
      </w:r>
      <w:r w:rsidR="00B44BAE" w:rsidRPr="00097B74">
        <w:rPr>
          <w:rFonts w:cstheme="minorHAnsi"/>
          <w:sz w:val="22"/>
          <w:szCs w:val="22"/>
        </w:rPr>
        <w:t>ami</w:t>
      </w:r>
      <w:r w:rsidR="00FE4A89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sanitarn</w:t>
      </w:r>
      <w:r w:rsidR="00B44BAE" w:rsidRPr="00097B74">
        <w:rPr>
          <w:rFonts w:cstheme="minorHAnsi"/>
          <w:sz w:val="22"/>
          <w:szCs w:val="22"/>
        </w:rPr>
        <w:t>ymi</w:t>
      </w:r>
      <w:r w:rsidRPr="00097B74">
        <w:rPr>
          <w:rFonts w:cstheme="minorHAnsi"/>
          <w:sz w:val="22"/>
          <w:szCs w:val="22"/>
        </w:rPr>
        <w:t xml:space="preserve">. </w:t>
      </w:r>
    </w:p>
    <w:p w14:paraId="1057CC52" w14:textId="77777777" w:rsidR="006C76B8" w:rsidRPr="00097B74" w:rsidRDefault="006C76B8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25" w:name="_Toc225170583"/>
      <w:r w:rsidRPr="00097B74">
        <w:rPr>
          <w:rFonts w:asciiTheme="minorHAnsi" w:hAnsiTheme="minorHAnsi" w:cstheme="minorHAnsi"/>
          <w:sz w:val="22"/>
          <w:szCs w:val="22"/>
        </w:rPr>
        <w:t>2.</w:t>
      </w:r>
      <w:r w:rsidR="00316C63" w:rsidRPr="00097B74">
        <w:rPr>
          <w:rFonts w:asciiTheme="minorHAnsi" w:hAnsiTheme="minorHAnsi" w:cstheme="minorHAnsi"/>
          <w:sz w:val="22"/>
          <w:szCs w:val="22"/>
        </w:rPr>
        <w:t>6</w:t>
      </w:r>
      <w:r w:rsidRPr="00097B74">
        <w:rPr>
          <w:rFonts w:asciiTheme="minorHAnsi" w:hAnsiTheme="minorHAnsi" w:cstheme="minorHAnsi"/>
          <w:sz w:val="22"/>
          <w:szCs w:val="22"/>
        </w:rPr>
        <w:t>.2 Ochrona przeciwpożarowa</w:t>
      </w:r>
      <w:bookmarkEnd w:id="25"/>
      <w:r w:rsidRPr="00097B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3462242" w14:textId="77777777" w:rsidR="006C76B8" w:rsidRPr="00097B74" w:rsidRDefault="006C76B8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Wykonawca zobowiązuje się do utrzymania w należytym stanie sprzęt przeciwpożarowy wymagany przez odpowiednie przepisy. Materiały łatwopalne i wybuchowe będą składowane w sposób zgodny z przepisami i zabezpieczone przed dostępem osób trzecich. </w:t>
      </w:r>
    </w:p>
    <w:p w14:paraId="17433A26" w14:textId="1CA8875B" w:rsidR="00B00FB7" w:rsidRPr="00097B74" w:rsidRDefault="006C76B8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Wykonawca ponosi odpowiedzialność za wszelkie straty spowodowane pożarem jako rezultat realizacji prac montażowych lub działalności personelu Wykonawcy. </w:t>
      </w:r>
    </w:p>
    <w:p w14:paraId="091A7244" w14:textId="77777777" w:rsidR="00B00FB7" w:rsidRPr="00097B74" w:rsidRDefault="00B00FB7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26" w:name="_Toc225170584"/>
      <w:r w:rsidRPr="00097B74">
        <w:rPr>
          <w:rFonts w:asciiTheme="minorHAnsi" w:hAnsiTheme="minorHAnsi" w:cstheme="minorHAnsi"/>
          <w:sz w:val="22"/>
          <w:szCs w:val="22"/>
        </w:rPr>
        <w:t>2.</w:t>
      </w:r>
      <w:r w:rsidR="00316C63" w:rsidRPr="00097B74">
        <w:rPr>
          <w:rFonts w:asciiTheme="minorHAnsi" w:hAnsiTheme="minorHAnsi" w:cstheme="minorHAnsi"/>
          <w:sz w:val="22"/>
          <w:szCs w:val="22"/>
        </w:rPr>
        <w:t>7</w:t>
      </w:r>
      <w:r w:rsidR="002B3F57" w:rsidRPr="00097B74">
        <w:rPr>
          <w:rFonts w:asciiTheme="minorHAnsi" w:hAnsiTheme="minorHAnsi" w:cstheme="minorHAnsi"/>
          <w:sz w:val="22"/>
          <w:szCs w:val="22"/>
        </w:rPr>
        <w:t>. Materiały i wyroby budowlane</w:t>
      </w:r>
      <w:bookmarkEnd w:id="26"/>
    </w:p>
    <w:p w14:paraId="569E3F7E" w14:textId="4043DEA3" w:rsidR="00B00FB7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zapewni stosowanie materiałów i wyrobów budowlanych, w odpowiedniej dla zamówienia ilości, posiadających odpowiednie świadectwa i wymogi zgodnie z obowiązującymi przepisami prawa.</w:t>
      </w:r>
    </w:p>
    <w:p w14:paraId="0FF6A5BC" w14:textId="24BFC764" w:rsidR="00B00FB7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Wszystkie urządzenia, materiały i wyroby budowlane muszą być fabrycznie nowe</w:t>
      </w:r>
      <w:r w:rsidR="008463F3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t xml:space="preserve">i nieużywane, wolne od wad fabrycznych. W </w:t>
      </w:r>
      <w:r w:rsidR="00316C63" w:rsidRPr="00097B74">
        <w:rPr>
          <w:rFonts w:cstheme="minorHAnsi"/>
          <w:sz w:val="22"/>
          <w:szCs w:val="22"/>
        </w:rPr>
        <w:t>dokumentacji p</w:t>
      </w:r>
      <w:r w:rsidRPr="00097B74">
        <w:rPr>
          <w:rFonts w:cstheme="minorHAnsi"/>
          <w:sz w:val="22"/>
          <w:szCs w:val="22"/>
        </w:rPr>
        <w:t xml:space="preserve">owykonawczej należy zawrzeć wszystkie atesty, certyfikaty, deklaracje zgodności dla zastosowanych urządzeń, materiałów </w:t>
      </w:r>
      <w:r w:rsidR="00756C16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t>i wyrobów budowlanych, zgodnie z obowiązującymi w tym zakresie odpowiednimi przepisami.</w:t>
      </w:r>
    </w:p>
    <w:p w14:paraId="45D54AC2" w14:textId="1E35C8EA" w:rsidR="00B00FB7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zapewni, aby tymczasowo składowane materiały i wyroby, do czasu, gdy będą użyte do robót, były zabezpieczone przed zanieczyszczeniami</w:t>
      </w:r>
      <w:r w:rsidR="00720B04" w:rsidRPr="00097B74">
        <w:rPr>
          <w:rFonts w:cstheme="minorHAnsi"/>
          <w:sz w:val="22"/>
          <w:szCs w:val="22"/>
        </w:rPr>
        <w:t>, uszkodzeniami</w:t>
      </w:r>
      <w:r w:rsidRPr="00097B74">
        <w:rPr>
          <w:rFonts w:cstheme="minorHAnsi"/>
          <w:sz w:val="22"/>
          <w:szCs w:val="22"/>
        </w:rPr>
        <w:t xml:space="preserve"> oraz </w:t>
      </w:r>
      <w:r w:rsidR="00720B04" w:rsidRPr="00097B74">
        <w:rPr>
          <w:rFonts w:cstheme="minorHAnsi"/>
          <w:sz w:val="22"/>
          <w:szCs w:val="22"/>
        </w:rPr>
        <w:t>utratą jakości i właściwości użytkowych.</w:t>
      </w:r>
    </w:p>
    <w:p w14:paraId="22A1BFEE" w14:textId="77777777" w:rsidR="00B00FB7" w:rsidRPr="00097B74" w:rsidRDefault="00B00FB7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27" w:name="_Toc225170585"/>
      <w:r w:rsidRPr="00097B74">
        <w:rPr>
          <w:rFonts w:asciiTheme="minorHAnsi" w:hAnsiTheme="minorHAnsi" w:cstheme="minorHAnsi"/>
          <w:sz w:val="22"/>
          <w:szCs w:val="22"/>
        </w:rPr>
        <w:t>2.</w:t>
      </w:r>
      <w:r w:rsidR="00D04990" w:rsidRPr="00097B74">
        <w:rPr>
          <w:rFonts w:asciiTheme="minorHAnsi" w:hAnsiTheme="minorHAnsi" w:cstheme="minorHAnsi"/>
          <w:sz w:val="22"/>
          <w:szCs w:val="22"/>
        </w:rPr>
        <w:t>8</w:t>
      </w:r>
      <w:r w:rsidR="00B51FDE" w:rsidRPr="00097B74">
        <w:rPr>
          <w:rFonts w:asciiTheme="minorHAnsi" w:hAnsiTheme="minorHAnsi" w:cstheme="minorHAnsi"/>
          <w:sz w:val="22"/>
          <w:szCs w:val="22"/>
        </w:rPr>
        <w:t>.</w:t>
      </w:r>
      <w:r w:rsidRPr="00097B74">
        <w:rPr>
          <w:rFonts w:asciiTheme="minorHAnsi" w:hAnsiTheme="minorHAnsi" w:cstheme="minorHAnsi"/>
          <w:sz w:val="22"/>
          <w:szCs w:val="22"/>
        </w:rPr>
        <w:t xml:space="preserve"> </w:t>
      </w:r>
      <w:r w:rsidR="002B3F57" w:rsidRPr="00097B74">
        <w:rPr>
          <w:rFonts w:asciiTheme="minorHAnsi" w:hAnsiTheme="minorHAnsi" w:cstheme="minorHAnsi"/>
          <w:sz w:val="22"/>
          <w:szCs w:val="22"/>
        </w:rPr>
        <w:t>Sprzęt, środki trwałe i maszyny</w:t>
      </w:r>
      <w:bookmarkEnd w:id="27"/>
    </w:p>
    <w:p w14:paraId="324CE3EE" w14:textId="10698177" w:rsidR="00B00FB7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zapewni odpowiedni sprzęt oraz potrzebne ś</w:t>
      </w:r>
      <w:r w:rsidR="00316C63" w:rsidRPr="00097B74">
        <w:rPr>
          <w:rFonts w:cstheme="minorHAnsi"/>
          <w:sz w:val="22"/>
          <w:szCs w:val="22"/>
        </w:rPr>
        <w:t>rodki transportu do realizacji z</w:t>
      </w:r>
      <w:r w:rsidRPr="00097B74">
        <w:rPr>
          <w:rFonts w:cstheme="minorHAnsi"/>
          <w:sz w:val="22"/>
          <w:szCs w:val="22"/>
        </w:rPr>
        <w:t>amówienia. Liczba i wydajność sprzętu powinny gwarantować przeprowadzenie prac zgodnie z zasadami sztuki. Sprzęt będący własnością Wykonawcy lub wynajęty do wykonania prac ma być utrzymany w dobrym stanie i spełniać wymagania określone w odpowiednich przepisach</w:t>
      </w:r>
      <w:r w:rsidR="00316C6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prawa. Wykonawca zobowiązany jest do używania sprzętu, który nie wpływa niekorzystnie na jakość wykonywanych robót. Sprzęt Wykonawcy lub wynajęty do wykonania robót ma być utrzymywany w dobrym stanie technicznymi </w:t>
      </w:r>
      <w:r w:rsidR="00720B04" w:rsidRPr="00097B74">
        <w:rPr>
          <w:rFonts w:cstheme="minorHAnsi"/>
          <w:sz w:val="22"/>
          <w:szCs w:val="22"/>
        </w:rPr>
        <w:t xml:space="preserve">i </w:t>
      </w:r>
      <w:r w:rsidRPr="00097B74">
        <w:rPr>
          <w:rFonts w:cstheme="minorHAnsi"/>
          <w:sz w:val="22"/>
          <w:szCs w:val="22"/>
        </w:rPr>
        <w:t xml:space="preserve">w pełnej gotowości do pracy. </w:t>
      </w:r>
    </w:p>
    <w:p w14:paraId="4C0C6440" w14:textId="3DC6C5D1" w:rsidR="00B00FB7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jest zobowiązany do stosowania jedynie takich środków transportu, które nie wpłyną negatywnie na jakość wykonywanych prac i właściwości przewożonych materiałów.</w:t>
      </w:r>
      <w:r w:rsidR="00F033B7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Materiały i sprzęt mogą być przewożone środkami transportu, w sposób dla nich bezpieczny</w:t>
      </w:r>
      <w:r w:rsidR="00747D41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tj. zabezpieczający je przed uszkodzeniem</w:t>
      </w:r>
      <w:r w:rsidR="00747D41" w:rsidRPr="00097B74">
        <w:rPr>
          <w:rFonts w:cstheme="minorHAnsi"/>
          <w:sz w:val="22"/>
          <w:szCs w:val="22"/>
        </w:rPr>
        <w:t xml:space="preserve"> i utratą parametrów technicznych</w:t>
      </w:r>
      <w:r w:rsidRPr="00097B74">
        <w:rPr>
          <w:rFonts w:cstheme="minorHAnsi"/>
          <w:sz w:val="22"/>
          <w:szCs w:val="22"/>
        </w:rPr>
        <w:t>.</w:t>
      </w:r>
    </w:p>
    <w:p w14:paraId="126ECEFC" w14:textId="77777777" w:rsidR="00B00FB7" w:rsidRPr="00097B74" w:rsidRDefault="00B00FB7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28" w:name="_Toc225170586"/>
      <w:r w:rsidRPr="00097B74">
        <w:rPr>
          <w:rFonts w:asciiTheme="minorHAnsi" w:hAnsiTheme="minorHAnsi" w:cstheme="minorHAnsi"/>
          <w:sz w:val="22"/>
          <w:szCs w:val="22"/>
        </w:rPr>
        <w:lastRenderedPageBreak/>
        <w:t>3. Zakończenie i kontrola jakości</w:t>
      </w:r>
      <w:bookmarkEnd w:id="28"/>
    </w:p>
    <w:p w14:paraId="400743F5" w14:textId="77777777" w:rsidR="00B00FB7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zapewni wykonanie przedmiotu Zamówienia w szczególności zgodnie z umową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wraz z załącznikami, przez wykwalifikowanych wykonawców i pracowników,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z zachowaniem obowiązujących przepisów dotyczących bezpieczeństwa i higieny pracy.</w:t>
      </w:r>
    </w:p>
    <w:p w14:paraId="54665D59" w14:textId="6D73FF3F" w:rsidR="00245516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jest odpowiedzialny za jakość prac</w:t>
      </w:r>
      <w:r w:rsidR="001B3D33" w:rsidRPr="00097B74">
        <w:rPr>
          <w:rFonts w:cstheme="minorHAnsi"/>
          <w:sz w:val="22"/>
          <w:szCs w:val="22"/>
        </w:rPr>
        <w:t xml:space="preserve"> i materiałów użytych podczas wykonania inwestycji. Wykonawca ma o</w:t>
      </w:r>
      <w:r w:rsidRPr="00097B74">
        <w:rPr>
          <w:rFonts w:cstheme="minorHAnsi"/>
          <w:sz w:val="22"/>
          <w:szCs w:val="22"/>
        </w:rPr>
        <w:t xml:space="preserve">bowiązek przeprowadzenia </w:t>
      </w:r>
      <w:r w:rsidR="00756C16" w:rsidRPr="00097B74">
        <w:rPr>
          <w:rFonts w:cstheme="minorHAnsi"/>
          <w:sz w:val="22"/>
          <w:szCs w:val="22"/>
        </w:rPr>
        <w:t xml:space="preserve">kontroli </w:t>
      </w:r>
      <w:r w:rsidRPr="00097B74">
        <w:rPr>
          <w:rFonts w:cstheme="minorHAnsi"/>
          <w:sz w:val="22"/>
          <w:szCs w:val="22"/>
        </w:rPr>
        <w:t>materiałów oraz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prac z częstotliwością zapewniającą stwierdzenie, że prace wykonano zgodnie z wymaganiami</w:t>
      </w:r>
      <w:r w:rsidR="00756C16" w:rsidRPr="00097B74">
        <w:rPr>
          <w:rFonts w:cstheme="minorHAnsi"/>
          <w:sz w:val="22"/>
          <w:szCs w:val="22"/>
        </w:rPr>
        <w:t>.</w:t>
      </w:r>
    </w:p>
    <w:p w14:paraId="759F67D0" w14:textId="62C1A19A" w:rsidR="00316C63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 celu kontroli jakości</w:t>
      </w:r>
      <w:r w:rsidR="00316C63" w:rsidRPr="00097B74">
        <w:rPr>
          <w:rFonts w:cstheme="minorHAnsi"/>
          <w:sz w:val="22"/>
          <w:szCs w:val="22"/>
        </w:rPr>
        <w:t xml:space="preserve"> wykonywania prac oraz stosowanych materiałów  Inspektor N</w:t>
      </w:r>
      <w:r w:rsidRPr="00097B74">
        <w:rPr>
          <w:rFonts w:cstheme="minorHAnsi"/>
          <w:sz w:val="22"/>
          <w:szCs w:val="22"/>
        </w:rPr>
        <w:t>adzoru uprawnion</w:t>
      </w:r>
      <w:r w:rsidR="00316C63" w:rsidRPr="00097B74">
        <w:rPr>
          <w:rFonts w:cstheme="minorHAnsi"/>
          <w:sz w:val="22"/>
          <w:szCs w:val="22"/>
        </w:rPr>
        <w:t>y jest do dokonywania kontroli</w:t>
      </w:r>
      <w:r w:rsidR="00F87658" w:rsidRPr="00097B74">
        <w:rPr>
          <w:rFonts w:cstheme="minorHAnsi"/>
          <w:sz w:val="22"/>
          <w:szCs w:val="22"/>
        </w:rPr>
        <w:t>,</w:t>
      </w:r>
      <w:r w:rsidR="00316C63" w:rsidRPr="00097B74">
        <w:rPr>
          <w:rFonts w:cstheme="minorHAnsi"/>
          <w:sz w:val="22"/>
          <w:szCs w:val="22"/>
        </w:rPr>
        <w:t xml:space="preserve"> </w:t>
      </w:r>
      <w:r w:rsidR="00F87658" w:rsidRPr="00097B74">
        <w:rPr>
          <w:rFonts w:cstheme="minorHAnsi"/>
          <w:sz w:val="22"/>
          <w:szCs w:val="22"/>
        </w:rPr>
        <w:t>a Wykonawca zobowiązany jest zapewnić mu wszelką niezbędną pomoc i dostęp do miejsca prowadz</w:t>
      </w:r>
      <w:r w:rsidR="008A1BE5" w:rsidRPr="00097B74">
        <w:rPr>
          <w:rFonts w:cstheme="minorHAnsi"/>
          <w:sz w:val="22"/>
          <w:szCs w:val="22"/>
        </w:rPr>
        <w:t>onych</w:t>
      </w:r>
      <w:r w:rsidR="00F87658" w:rsidRPr="00097B74">
        <w:rPr>
          <w:rFonts w:cstheme="minorHAnsi"/>
          <w:sz w:val="22"/>
          <w:szCs w:val="22"/>
        </w:rPr>
        <w:t xml:space="preserve"> robót.</w:t>
      </w:r>
    </w:p>
    <w:p w14:paraId="7F5E842E" w14:textId="77777777" w:rsidR="00B00FB7" w:rsidRPr="00097B74" w:rsidRDefault="001B3D33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29" w:name="_Toc225170587"/>
      <w:r w:rsidRPr="00097B74">
        <w:rPr>
          <w:rFonts w:asciiTheme="minorHAnsi" w:hAnsiTheme="minorHAnsi" w:cstheme="minorHAnsi"/>
          <w:sz w:val="22"/>
          <w:szCs w:val="22"/>
        </w:rPr>
        <w:t>3</w:t>
      </w:r>
      <w:r w:rsidR="00B00FB7" w:rsidRPr="00097B74">
        <w:rPr>
          <w:rFonts w:asciiTheme="minorHAnsi" w:hAnsiTheme="minorHAnsi" w:cstheme="minorHAnsi"/>
          <w:sz w:val="22"/>
          <w:szCs w:val="22"/>
        </w:rPr>
        <w:t>.1 Estetyka, wykonanie prac i wykończenia</w:t>
      </w:r>
      <w:bookmarkEnd w:id="29"/>
    </w:p>
    <w:p w14:paraId="6801CF05" w14:textId="77777777" w:rsidR="00B00FB7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Projektując oraz wykonując roboty związane z montażem instalacji należy dążyć do tego, aby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w jak najmniejszym stopniu ingerować w elementy wykończenia istniejących obiektów.</w:t>
      </w:r>
    </w:p>
    <w:p w14:paraId="286FEBD4" w14:textId="45EDC9D2" w:rsidR="00B00FB7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 przypadku konieczności ingerencji podczas wykonania robót instalacyjnych, ich zakres należy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uzgodnić z </w:t>
      </w:r>
      <w:r w:rsidR="00245516" w:rsidRPr="00097B74">
        <w:rPr>
          <w:rFonts w:cstheme="minorHAnsi"/>
          <w:sz w:val="22"/>
          <w:szCs w:val="22"/>
        </w:rPr>
        <w:t xml:space="preserve">Kierownikiem danej placówki </w:t>
      </w:r>
      <w:r w:rsidR="0081067C" w:rsidRPr="00097B74">
        <w:rPr>
          <w:rFonts w:cstheme="minorHAnsi"/>
          <w:sz w:val="22"/>
          <w:szCs w:val="22"/>
        </w:rPr>
        <w:t>oraz Inspektorem Nadzoru</w:t>
      </w:r>
      <w:r w:rsidR="00316C63" w:rsidRPr="00097B74">
        <w:rPr>
          <w:rFonts w:cstheme="minorHAnsi"/>
          <w:sz w:val="22"/>
          <w:szCs w:val="22"/>
        </w:rPr>
        <w:t>.</w:t>
      </w:r>
    </w:p>
    <w:p w14:paraId="29F82C22" w14:textId="24BD926A" w:rsidR="00BD304A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Wszelkie otwory montażowe, przebicia, przejścia itp. powstałe w czasie prac instalacyjnych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należy wykończyć na podstawowym poziomie obróbek murarsko-tynkarskich. </w:t>
      </w:r>
    </w:p>
    <w:p w14:paraId="6F2A9F14" w14:textId="7A865D9F" w:rsidR="00BD304A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Do zadań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="00245516" w:rsidRPr="00097B74">
        <w:rPr>
          <w:rFonts w:cstheme="minorHAnsi"/>
          <w:sz w:val="22"/>
          <w:szCs w:val="22"/>
        </w:rPr>
        <w:t xml:space="preserve">użytkownika </w:t>
      </w:r>
      <w:r w:rsidRPr="00097B74">
        <w:rPr>
          <w:rFonts w:cstheme="minorHAnsi"/>
          <w:sz w:val="22"/>
          <w:szCs w:val="22"/>
        </w:rPr>
        <w:t>obiektu należy wykonanie ostatecznego wykończenia miejsc związanych</w:t>
      </w:r>
      <w:r w:rsidR="00245516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z prowadzeniem prac instalacyjnych, np. poprzez malowanie czy innego rodzaju wykończenia.</w:t>
      </w:r>
      <w:r w:rsidR="001B3D33" w:rsidRPr="00097B74">
        <w:rPr>
          <w:rFonts w:cstheme="minorHAnsi"/>
          <w:sz w:val="22"/>
          <w:szCs w:val="22"/>
        </w:rPr>
        <w:t xml:space="preserve"> </w:t>
      </w:r>
    </w:p>
    <w:p w14:paraId="4B78574C" w14:textId="27D4AA96" w:rsidR="001B3D33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Za wszelkie zniszczenia lub uszkodzenia elementów budowlanych i konstrukcyjnych obiektu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niezwiązanych z wykonywaną instalacją lub w zakresie większym niż wymaga tego montaż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instalacji, odpowiada Wykonawca</w:t>
      </w:r>
      <w:r w:rsidR="00BD304A" w:rsidRPr="00097B74">
        <w:rPr>
          <w:rFonts w:cstheme="minorHAnsi"/>
          <w:sz w:val="22"/>
          <w:szCs w:val="22"/>
        </w:rPr>
        <w:t xml:space="preserve">. Wykonawca </w:t>
      </w:r>
      <w:r w:rsidRPr="00097B74">
        <w:rPr>
          <w:rFonts w:cstheme="minorHAnsi"/>
          <w:sz w:val="22"/>
          <w:szCs w:val="22"/>
        </w:rPr>
        <w:t>jest zobowiązany do ich usunięcia własnym staraniem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i na własny koszt</w:t>
      </w:r>
      <w:r w:rsidR="00BD304A" w:rsidRPr="00097B74">
        <w:rPr>
          <w:rFonts w:cstheme="minorHAnsi"/>
          <w:sz w:val="22"/>
          <w:szCs w:val="22"/>
        </w:rPr>
        <w:t xml:space="preserve"> oraz</w:t>
      </w:r>
      <w:r w:rsidRPr="00097B74">
        <w:rPr>
          <w:rFonts w:cstheme="minorHAnsi"/>
          <w:sz w:val="22"/>
          <w:szCs w:val="22"/>
        </w:rPr>
        <w:t xml:space="preserve"> </w:t>
      </w:r>
      <w:r w:rsidR="00BD304A" w:rsidRPr="00097B74">
        <w:rPr>
          <w:rFonts w:cstheme="minorHAnsi"/>
          <w:sz w:val="22"/>
          <w:szCs w:val="22"/>
        </w:rPr>
        <w:t xml:space="preserve">przywrócenia </w:t>
      </w:r>
      <w:r w:rsidRPr="00097B74">
        <w:rPr>
          <w:rFonts w:cstheme="minorHAnsi"/>
          <w:sz w:val="22"/>
          <w:szCs w:val="22"/>
        </w:rPr>
        <w:t>miejsca montażu do stanu pierwotnego.</w:t>
      </w:r>
    </w:p>
    <w:p w14:paraId="62B9CF3B" w14:textId="77777777" w:rsidR="00B00FB7" w:rsidRPr="00097B74" w:rsidRDefault="001B3D33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30" w:name="_Toc225170588"/>
      <w:r w:rsidRPr="00097B74">
        <w:rPr>
          <w:rFonts w:asciiTheme="minorHAnsi" w:hAnsiTheme="minorHAnsi" w:cstheme="minorHAnsi"/>
          <w:sz w:val="22"/>
          <w:szCs w:val="22"/>
        </w:rPr>
        <w:t>3</w:t>
      </w:r>
      <w:r w:rsidR="00B00FB7" w:rsidRPr="00097B74">
        <w:rPr>
          <w:rFonts w:asciiTheme="minorHAnsi" w:hAnsiTheme="minorHAnsi" w:cstheme="minorHAnsi"/>
          <w:sz w:val="22"/>
          <w:szCs w:val="22"/>
        </w:rPr>
        <w:t>.2</w:t>
      </w:r>
      <w:r w:rsidRPr="00097B74">
        <w:rPr>
          <w:rFonts w:asciiTheme="minorHAnsi" w:hAnsiTheme="minorHAnsi" w:cstheme="minorHAnsi"/>
          <w:sz w:val="22"/>
          <w:szCs w:val="22"/>
        </w:rPr>
        <w:t xml:space="preserve">. </w:t>
      </w:r>
      <w:r w:rsidR="00B00FB7" w:rsidRPr="00097B74">
        <w:rPr>
          <w:rFonts w:asciiTheme="minorHAnsi" w:hAnsiTheme="minorHAnsi" w:cstheme="minorHAnsi"/>
          <w:sz w:val="22"/>
          <w:szCs w:val="22"/>
        </w:rPr>
        <w:t>Zakończenie prac</w:t>
      </w:r>
      <w:bookmarkEnd w:id="30"/>
    </w:p>
    <w:p w14:paraId="17A34733" w14:textId="4D9E6934" w:rsidR="00220AB0" w:rsidRPr="00097B74" w:rsidRDefault="00B00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Po zakończeniu robót instalacyjnych Wykonawca zobowiązany jest do przywrócenia terenu </w:t>
      </w:r>
      <w:r w:rsidR="00220AB0" w:rsidRPr="00097B74">
        <w:rPr>
          <w:rFonts w:cstheme="minorHAnsi"/>
          <w:sz w:val="22"/>
          <w:szCs w:val="22"/>
        </w:rPr>
        <w:t xml:space="preserve">montażu </w:t>
      </w:r>
      <w:r w:rsidRPr="00097B74">
        <w:rPr>
          <w:rFonts w:cstheme="minorHAnsi"/>
          <w:sz w:val="22"/>
          <w:szCs w:val="22"/>
        </w:rPr>
        <w:t>do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stanu pierwotnego. </w:t>
      </w:r>
      <w:r w:rsidR="00220AB0" w:rsidRPr="00097B74">
        <w:rPr>
          <w:rFonts w:cstheme="minorHAnsi"/>
          <w:sz w:val="22"/>
          <w:szCs w:val="22"/>
        </w:rPr>
        <w:t>Do obowiązków Wykonawcy należy w szczególności</w:t>
      </w:r>
      <w:r w:rsidRPr="00097B74">
        <w:rPr>
          <w:rFonts w:cstheme="minorHAnsi"/>
          <w:sz w:val="22"/>
          <w:szCs w:val="22"/>
        </w:rPr>
        <w:t>: usunięcie niewykorzystanych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materiałów, usunięcie sprzętu, maszyn i urządzeń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wykorzystywanych podczas realizacji zadania, usunięcie innych odpadów powstałych w trakcie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prowadzenia p</w:t>
      </w:r>
      <w:r w:rsidR="00EE750C" w:rsidRPr="00097B74">
        <w:rPr>
          <w:rFonts w:cstheme="minorHAnsi"/>
          <w:sz w:val="22"/>
          <w:szCs w:val="22"/>
        </w:rPr>
        <w:t>rac oraz uprzątnięcie otoczenia</w:t>
      </w:r>
      <w:r w:rsidR="00220AB0" w:rsidRPr="00097B74">
        <w:rPr>
          <w:rFonts w:cstheme="minorHAnsi"/>
          <w:sz w:val="22"/>
          <w:szCs w:val="22"/>
        </w:rPr>
        <w:t xml:space="preserve"> miejsca montażu</w:t>
      </w:r>
      <w:r w:rsidR="00EE750C" w:rsidRPr="00097B74">
        <w:rPr>
          <w:rFonts w:cstheme="minorHAnsi"/>
          <w:sz w:val="22"/>
          <w:szCs w:val="22"/>
        </w:rPr>
        <w:t>.</w:t>
      </w:r>
      <w:r w:rsidRPr="00097B74">
        <w:rPr>
          <w:rFonts w:cstheme="minorHAnsi"/>
          <w:sz w:val="22"/>
          <w:szCs w:val="22"/>
        </w:rPr>
        <w:t xml:space="preserve"> </w:t>
      </w:r>
    </w:p>
    <w:p w14:paraId="3DB24393" w14:textId="7AD83E1A" w:rsidR="00220AB0" w:rsidRPr="00097B74" w:rsidRDefault="00B00FB7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Wymaga się od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Wykonawcy przekazania oświadczenia użytkownika z każdej lokalizacji</w:t>
      </w:r>
      <w:r w:rsidR="00220AB0" w:rsidRPr="00097B74">
        <w:rPr>
          <w:rFonts w:cstheme="minorHAnsi"/>
          <w:sz w:val="22"/>
          <w:szCs w:val="22"/>
        </w:rPr>
        <w:t xml:space="preserve"> (kierownika żłobka lub osoby przez niego wyznaczonej) z każdej lokalizacji, w której zakończono prace, potwierdzającego, że:</w:t>
      </w:r>
      <w:r w:rsidRPr="00097B74">
        <w:rPr>
          <w:rFonts w:cstheme="minorHAnsi"/>
          <w:sz w:val="22"/>
          <w:szCs w:val="22"/>
        </w:rPr>
        <w:t xml:space="preserve"> </w:t>
      </w:r>
    </w:p>
    <w:p w14:paraId="1C339EB2" w14:textId="26C4F916" w:rsidR="00220AB0" w:rsidRPr="00097B74" w:rsidRDefault="00220AB0" w:rsidP="00097B74">
      <w:pPr>
        <w:pStyle w:val="Akapitzlist"/>
        <w:numPr>
          <w:ilvl w:val="0"/>
          <w:numId w:val="20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został</w:t>
      </w:r>
      <w:r w:rsidR="00B00FB7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przeszkolony w zakresie obsługi instalacji</w:t>
      </w:r>
      <w:r w:rsidR="00B00FB7" w:rsidRPr="00097B74">
        <w:rPr>
          <w:rFonts w:cstheme="minorHAnsi"/>
          <w:sz w:val="22"/>
          <w:szCs w:val="22"/>
        </w:rPr>
        <w:t xml:space="preserve">, </w:t>
      </w:r>
    </w:p>
    <w:p w14:paraId="1725AF11" w14:textId="05D6C00E" w:rsidR="00220AB0" w:rsidRPr="00097B74" w:rsidRDefault="00B00FB7" w:rsidP="00097B74">
      <w:pPr>
        <w:pStyle w:val="Akapitzlist"/>
        <w:numPr>
          <w:ilvl w:val="0"/>
          <w:numId w:val="20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lastRenderedPageBreak/>
        <w:t>otrzymał instrukcje obsługi, harmonogram przeglądów gwarancyjnych</w:t>
      </w:r>
      <w:r w:rsidR="00245516" w:rsidRPr="00097B74">
        <w:rPr>
          <w:rFonts w:cstheme="minorHAnsi"/>
          <w:sz w:val="22"/>
          <w:szCs w:val="22"/>
        </w:rPr>
        <w:t xml:space="preserve"> oraz konserwacji</w:t>
      </w:r>
      <w:r w:rsidRPr="00097B74">
        <w:rPr>
          <w:rFonts w:cstheme="minorHAnsi"/>
          <w:sz w:val="22"/>
          <w:szCs w:val="22"/>
        </w:rPr>
        <w:t>,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zasady korzystania z serwisu</w:t>
      </w:r>
      <w:r w:rsidR="00220AB0" w:rsidRPr="00097B74">
        <w:rPr>
          <w:rFonts w:cstheme="minorHAnsi"/>
          <w:sz w:val="22"/>
          <w:szCs w:val="22"/>
        </w:rPr>
        <w:t>,</w:t>
      </w:r>
    </w:p>
    <w:p w14:paraId="4F84859D" w14:textId="74812309" w:rsidR="006C76B8" w:rsidRPr="00097B74" w:rsidRDefault="00B00FB7" w:rsidP="00097B74">
      <w:pPr>
        <w:pStyle w:val="Akapitzlist"/>
        <w:numPr>
          <w:ilvl w:val="0"/>
          <w:numId w:val="20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nie wnosi uwag co do stanu nieruchomości po zakończeniu</w:t>
      </w:r>
      <w:r w:rsidR="001B3D33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prac. </w:t>
      </w:r>
    </w:p>
    <w:p w14:paraId="2A06C4E8" w14:textId="77777777" w:rsidR="00660B1F" w:rsidRPr="00097B74" w:rsidRDefault="00B51FDE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31" w:name="_Toc225170589"/>
      <w:r w:rsidRPr="00097B74">
        <w:rPr>
          <w:rFonts w:asciiTheme="minorHAnsi" w:hAnsiTheme="minorHAnsi" w:cstheme="minorHAnsi"/>
          <w:sz w:val="22"/>
          <w:szCs w:val="22"/>
        </w:rPr>
        <w:t>4.</w:t>
      </w:r>
      <w:r w:rsidR="00660B1F" w:rsidRPr="00097B74">
        <w:rPr>
          <w:rFonts w:asciiTheme="minorHAnsi" w:hAnsiTheme="minorHAnsi" w:cstheme="minorHAnsi"/>
          <w:sz w:val="22"/>
          <w:szCs w:val="22"/>
        </w:rPr>
        <w:t xml:space="preserve"> Odbiór </w:t>
      </w:r>
      <w:r w:rsidR="001B3D33" w:rsidRPr="00097B74">
        <w:rPr>
          <w:rFonts w:asciiTheme="minorHAnsi" w:hAnsiTheme="minorHAnsi" w:cstheme="minorHAnsi"/>
          <w:sz w:val="22"/>
          <w:szCs w:val="22"/>
        </w:rPr>
        <w:t>prac montażowych</w:t>
      </w:r>
      <w:bookmarkEnd w:id="31"/>
      <w:r w:rsidR="001B3D33" w:rsidRPr="00097B74">
        <w:rPr>
          <w:rFonts w:asciiTheme="minorHAnsi" w:hAnsiTheme="minorHAnsi" w:cstheme="minorHAnsi"/>
          <w:sz w:val="22"/>
          <w:szCs w:val="22"/>
        </w:rPr>
        <w:t xml:space="preserve"> </w:t>
      </w:r>
      <w:r w:rsidR="00660B1F" w:rsidRPr="00097B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BCCF32" w14:textId="0FC2A1EA" w:rsidR="000B79F0" w:rsidRPr="00097B74" w:rsidRDefault="001B3D33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</w:t>
      </w:r>
      <w:r w:rsidR="00660B1F" w:rsidRPr="00097B74">
        <w:rPr>
          <w:rFonts w:cstheme="minorHAnsi"/>
          <w:sz w:val="22"/>
          <w:szCs w:val="22"/>
        </w:rPr>
        <w:t xml:space="preserve">rocedura odbioru końcowego prac montażowych </w:t>
      </w:r>
      <w:r w:rsidR="00DC7947" w:rsidRPr="00097B74">
        <w:rPr>
          <w:rFonts w:cstheme="minorHAnsi"/>
          <w:sz w:val="22"/>
          <w:szCs w:val="22"/>
        </w:rPr>
        <w:t xml:space="preserve">w danej części </w:t>
      </w:r>
      <w:r w:rsidR="00660B1F" w:rsidRPr="00097B74">
        <w:rPr>
          <w:rFonts w:cstheme="minorHAnsi"/>
          <w:sz w:val="22"/>
          <w:szCs w:val="22"/>
        </w:rPr>
        <w:t xml:space="preserve">przeprowadzana </w:t>
      </w:r>
      <w:r w:rsidR="000B79F0" w:rsidRPr="00097B74">
        <w:rPr>
          <w:rFonts w:cstheme="minorHAnsi"/>
          <w:sz w:val="22"/>
          <w:szCs w:val="22"/>
        </w:rPr>
        <w:t xml:space="preserve">jest </w:t>
      </w:r>
      <w:r w:rsidR="00660B1F" w:rsidRPr="00097B74">
        <w:rPr>
          <w:rFonts w:cstheme="minorHAnsi"/>
          <w:sz w:val="22"/>
          <w:szCs w:val="22"/>
        </w:rPr>
        <w:t>przez Zamawiającego przy udziale Wykonawcy</w:t>
      </w:r>
      <w:r w:rsidR="000B79F0" w:rsidRPr="00097B74">
        <w:rPr>
          <w:rFonts w:cstheme="minorHAnsi"/>
          <w:sz w:val="22"/>
          <w:szCs w:val="22"/>
        </w:rPr>
        <w:t xml:space="preserve"> oraz komisji powołanej przez Zamawiającego, której zadaniem będzie odbiór przedmiotu zamówienia.</w:t>
      </w:r>
      <w:r w:rsidR="00660B1F" w:rsidRPr="00097B74">
        <w:rPr>
          <w:rFonts w:cstheme="minorHAnsi"/>
          <w:sz w:val="22"/>
          <w:szCs w:val="22"/>
        </w:rPr>
        <w:t xml:space="preserve"> </w:t>
      </w:r>
    </w:p>
    <w:p w14:paraId="4665A5FA" w14:textId="74966706" w:rsidR="000B79F0" w:rsidRPr="00097B74" w:rsidRDefault="000B79F0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Odbiór końcowy przedmiotu zamówienia polegać będzie na ocenie rzeczywistego wykonania zakresu</w:t>
      </w:r>
      <w:r w:rsidR="00220AB0" w:rsidRPr="00097B74">
        <w:rPr>
          <w:rFonts w:cstheme="minorHAnsi"/>
          <w:sz w:val="22"/>
          <w:szCs w:val="22"/>
        </w:rPr>
        <w:t xml:space="preserve"> prac</w:t>
      </w:r>
      <w:r w:rsidRPr="00097B74">
        <w:rPr>
          <w:rFonts w:cstheme="minorHAnsi"/>
          <w:sz w:val="22"/>
          <w:szCs w:val="22"/>
        </w:rPr>
        <w:t xml:space="preserve">, w szczególności w aspekcie </w:t>
      </w:r>
      <w:r w:rsidR="00220AB0" w:rsidRPr="00097B74">
        <w:rPr>
          <w:rFonts w:cstheme="minorHAnsi"/>
          <w:sz w:val="22"/>
          <w:szCs w:val="22"/>
        </w:rPr>
        <w:t>zgodności z wymaganym zakresem</w:t>
      </w:r>
      <w:r w:rsidRPr="00097B74">
        <w:rPr>
          <w:rFonts w:cstheme="minorHAnsi"/>
          <w:sz w:val="22"/>
          <w:szCs w:val="22"/>
        </w:rPr>
        <w:t xml:space="preserve"> oraz jakości </w:t>
      </w:r>
      <w:r w:rsidR="00220AB0" w:rsidRPr="00097B74">
        <w:rPr>
          <w:rFonts w:cstheme="minorHAnsi"/>
          <w:sz w:val="22"/>
          <w:szCs w:val="22"/>
        </w:rPr>
        <w:t xml:space="preserve">wykonania </w:t>
      </w:r>
      <w:r w:rsidRPr="00097B74">
        <w:rPr>
          <w:rFonts w:cstheme="minorHAnsi"/>
          <w:sz w:val="22"/>
          <w:szCs w:val="22"/>
        </w:rPr>
        <w:t>przedmiotu zamówienia.</w:t>
      </w:r>
    </w:p>
    <w:p w14:paraId="449D487A" w14:textId="48FB3AE7" w:rsidR="000B79F0" w:rsidRPr="00097B74" w:rsidRDefault="008F136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G</w:t>
      </w:r>
      <w:r w:rsidR="000B79F0" w:rsidRPr="00097B74">
        <w:rPr>
          <w:rFonts w:cstheme="minorHAnsi"/>
          <w:sz w:val="22"/>
          <w:szCs w:val="22"/>
        </w:rPr>
        <w:t xml:space="preserve">otowość do odbioru końcowego Wykonawca zgłosi pisemnie Zamawiającemu </w:t>
      </w:r>
      <w:r w:rsidR="00440EE9" w:rsidRPr="00097B74">
        <w:rPr>
          <w:rFonts w:cstheme="minorHAnsi"/>
          <w:sz w:val="22"/>
          <w:szCs w:val="22"/>
        </w:rPr>
        <w:br/>
        <w:t xml:space="preserve">z wyprzedzeniem </w:t>
      </w:r>
      <w:r w:rsidR="000B79F0" w:rsidRPr="00097B74">
        <w:rPr>
          <w:rFonts w:cstheme="minorHAnsi"/>
          <w:sz w:val="22"/>
          <w:szCs w:val="22"/>
        </w:rPr>
        <w:t>minimum 5</w:t>
      </w:r>
      <w:r w:rsidR="000F2C43" w:rsidRPr="00097B74">
        <w:rPr>
          <w:rFonts w:cstheme="minorHAnsi"/>
          <w:sz w:val="22"/>
          <w:szCs w:val="22"/>
        </w:rPr>
        <w:t>-7</w:t>
      </w:r>
      <w:r w:rsidR="000B79F0" w:rsidRPr="00097B74">
        <w:rPr>
          <w:rFonts w:cstheme="minorHAnsi"/>
          <w:sz w:val="22"/>
          <w:szCs w:val="22"/>
        </w:rPr>
        <w:t xml:space="preserve"> dni roboczych przed dniem planowanego odbioru. </w:t>
      </w:r>
    </w:p>
    <w:p w14:paraId="3EF70E5A" w14:textId="7372CA7D" w:rsidR="000B79F0" w:rsidRPr="00097B74" w:rsidRDefault="000B79F0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Przed przystąpieniem do odbioru końcowego Wykonawca zobowiązany jest dostarczyć Zamawiającemu </w:t>
      </w:r>
      <w:r w:rsidR="00440EE9" w:rsidRPr="00097B74">
        <w:rPr>
          <w:rFonts w:cstheme="minorHAnsi"/>
          <w:sz w:val="22"/>
          <w:szCs w:val="22"/>
        </w:rPr>
        <w:t xml:space="preserve">kompletną dokumentację techniczną powykonawczą, również </w:t>
      </w:r>
      <w:r w:rsidR="00440EE9" w:rsidRPr="00097B74">
        <w:rPr>
          <w:rFonts w:cstheme="minorHAnsi"/>
          <w:sz w:val="22"/>
          <w:szCs w:val="22"/>
        </w:rPr>
        <w:br/>
        <w:t xml:space="preserve">z wyprzedzeniem </w:t>
      </w:r>
      <w:r w:rsidRPr="00097B74">
        <w:rPr>
          <w:rFonts w:cstheme="minorHAnsi"/>
          <w:sz w:val="22"/>
          <w:szCs w:val="22"/>
        </w:rPr>
        <w:t>minimum 5</w:t>
      </w:r>
      <w:r w:rsidR="000F2C43" w:rsidRPr="00097B74">
        <w:rPr>
          <w:rFonts w:cstheme="minorHAnsi"/>
          <w:sz w:val="22"/>
          <w:szCs w:val="22"/>
        </w:rPr>
        <w:t>-7</w:t>
      </w:r>
      <w:r w:rsidRPr="00097B74">
        <w:rPr>
          <w:rFonts w:cstheme="minorHAnsi"/>
          <w:sz w:val="22"/>
          <w:szCs w:val="22"/>
        </w:rPr>
        <w:t xml:space="preserve"> dni roboczych przed</w:t>
      </w:r>
      <w:r w:rsidR="00CE57B7" w:rsidRPr="00097B74">
        <w:rPr>
          <w:rFonts w:cstheme="minorHAnsi"/>
          <w:sz w:val="22"/>
          <w:szCs w:val="22"/>
        </w:rPr>
        <w:t xml:space="preserve"> </w:t>
      </w:r>
      <w:r w:rsidR="00440EE9" w:rsidRPr="00097B74">
        <w:rPr>
          <w:rFonts w:cstheme="minorHAnsi"/>
          <w:sz w:val="22"/>
          <w:szCs w:val="22"/>
        </w:rPr>
        <w:t>planowanym terminem odbioru końcowego.</w:t>
      </w:r>
      <w:r w:rsidR="00CE57B7" w:rsidRPr="00097B74">
        <w:rPr>
          <w:rFonts w:cstheme="minorHAnsi"/>
          <w:sz w:val="22"/>
          <w:szCs w:val="22"/>
        </w:rPr>
        <w:t xml:space="preserve"> </w:t>
      </w:r>
    </w:p>
    <w:p w14:paraId="26EE7740" w14:textId="77777777" w:rsidR="000B79F0" w:rsidRPr="00097B74" w:rsidRDefault="000B79F0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 przypadku gdy Zamawiający odmówi odbioru końcowego, w protokole sporządzonym po czynnościach odbiorowych, Zamawiający szczegółowo przedstawi swoje zastrzeżenia co do zakresu i jakości wykonanego przedmiotu zamówienia oraz określi zakres i termin wykonania prac naprawczych.</w:t>
      </w:r>
    </w:p>
    <w:p w14:paraId="2561A2F3" w14:textId="410BB201" w:rsidR="000B79F0" w:rsidRPr="00097B74" w:rsidRDefault="000B79F0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 przypadku, gdy </w:t>
      </w:r>
      <w:r w:rsidR="00440EE9" w:rsidRPr="00097B74">
        <w:rPr>
          <w:rFonts w:cstheme="minorHAnsi"/>
          <w:sz w:val="22"/>
          <w:szCs w:val="22"/>
        </w:rPr>
        <w:t xml:space="preserve">zdaniem </w:t>
      </w:r>
      <w:r w:rsidRPr="00097B74">
        <w:rPr>
          <w:rFonts w:cstheme="minorHAnsi"/>
          <w:sz w:val="22"/>
          <w:szCs w:val="22"/>
        </w:rPr>
        <w:t>komisji</w:t>
      </w:r>
      <w:r w:rsidR="00440EE9" w:rsidRPr="00097B74">
        <w:rPr>
          <w:rFonts w:cstheme="minorHAnsi"/>
          <w:sz w:val="22"/>
          <w:szCs w:val="22"/>
        </w:rPr>
        <w:t xml:space="preserve"> odbiorowej</w:t>
      </w:r>
      <w:r w:rsidRPr="00097B74">
        <w:rPr>
          <w:rFonts w:cstheme="minorHAnsi"/>
          <w:sz w:val="22"/>
          <w:szCs w:val="22"/>
        </w:rPr>
        <w:t>, roboty nie będą gotowe do odbioru końcowego,</w:t>
      </w:r>
      <w:r w:rsidR="00440EE9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komisja</w:t>
      </w:r>
      <w:r w:rsidR="00440EE9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w porozumieniu z Wykonawcą wyznaczy nowy termin odbioru końcowego przedmiotu zamówienia.</w:t>
      </w:r>
    </w:p>
    <w:p w14:paraId="43E434BF" w14:textId="77777777" w:rsidR="00440EE9" w:rsidRPr="00097B74" w:rsidRDefault="000B79F0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Dokumentem potwierdzającym dokonanie odbioru końcowego przedmiotu zamówienia jest Protokół Odbioru Końcowego podpisany przez</w:t>
      </w:r>
      <w:r w:rsidR="00440EE9" w:rsidRPr="00097B74">
        <w:rPr>
          <w:rFonts w:cstheme="minorHAnsi"/>
          <w:sz w:val="22"/>
          <w:szCs w:val="22"/>
        </w:rPr>
        <w:t>:</w:t>
      </w:r>
    </w:p>
    <w:p w14:paraId="2ACEC6BE" w14:textId="78B8ADA5" w:rsidR="00440EE9" w:rsidRPr="00097B74" w:rsidRDefault="000B79F0" w:rsidP="00097B74">
      <w:pPr>
        <w:pStyle w:val="Akapitzlist"/>
        <w:numPr>
          <w:ilvl w:val="0"/>
          <w:numId w:val="21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upoważnionego przedstawiciela Wykonawcy,</w:t>
      </w:r>
    </w:p>
    <w:p w14:paraId="0BD0679D" w14:textId="5FEA989D" w:rsidR="00440EE9" w:rsidRPr="00097B74" w:rsidRDefault="000B79F0" w:rsidP="00097B74">
      <w:pPr>
        <w:pStyle w:val="Akapitzlist"/>
        <w:numPr>
          <w:ilvl w:val="0"/>
          <w:numId w:val="21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Zamawiającego, </w:t>
      </w:r>
    </w:p>
    <w:p w14:paraId="2558C063" w14:textId="6CF8E21F" w:rsidR="00440EE9" w:rsidRPr="00097B74" w:rsidRDefault="00440EE9" w:rsidP="00097B74">
      <w:pPr>
        <w:pStyle w:val="Akapitzlist"/>
        <w:numPr>
          <w:ilvl w:val="0"/>
          <w:numId w:val="21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I</w:t>
      </w:r>
      <w:r w:rsidR="000B79F0" w:rsidRPr="00097B74">
        <w:rPr>
          <w:rFonts w:cstheme="minorHAnsi"/>
          <w:sz w:val="22"/>
          <w:szCs w:val="22"/>
        </w:rPr>
        <w:t xml:space="preserve">nspektora </w:t>
      </w:r>
      <w:r w:rsidRPr="00097B74">
        <w:rPr>
          <w:rFonts w:cstheme="minorHAnsi"/>
          <w:sz w:val="22"/>
          <w:szCs w:val="22"/>
        </w:rPr>
        <w:t>N</w:t>
      </w:r>
      <w:r w:rsidR="000B79F0" w:rsidRPr="00097B74">
        <w:rPr>
          <w:rFonts w:cstheme="minorHAnsi"/>
          <w:sz w:val="22"/>
          <w:szCs w:val="22"/>
        </w:rPr>
        <w:t>adzoru</w:t>
      </w:r>
      <w:r w:rsidRPr="00097B74">
        <w:rPr>
          <w:rFonts w:cstheme="minorHAnsi"/>
          <w:sz w:val="22"/>
          <w:szCs w:val="22"/>
        </w:rPr>
        <w:t>,</w:t>
      </w:r>
    </w:p>
    <w:p w14:paraId="2DB50FCE" w14:textId="4218CDAD" w:rsidR="000B79F0" w:rsidRPr="00097B74" w:rsidRDefault="00856828" w:rsidP="00097B74">
      <w:pPr>
        <w:pStyle w:val="Akapitzlist"/>
        <w:numPr>
          <w:ilvl w:val="0"/>
          <w:numId w:val="21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Kierownika Żłobka</w:t>
      </w:r>
      <w:r w:rsidR="00440EE9" w:rsidRPr="00097B74">
        <w:rPr>
          <w:rFonts w:cstheme="minorHAnsi"/>
          <w:sz w:val="22"/>
          <w:szCs w:val="22"/>
        </w:rPr>
        <w:t xml:space="preserve"> właściwego dla lokalizacji,</w:t>
      </w:r>
      <w:r w:rsidRPr="00097B74">
        <w:rPr>
          <w:rFonts w:cstheme="minorHAnsi"/>
          <w:sz w:val="22"/>
          <w:szCs w:val="22"/>
        </w:rPr>
        <w:t xml:space="preserve"> na </w:t>
      </w:r>
      <w:r w:rsidR="000B79F0" w:rsidRPr="00097B74">
        <w:rPr>
          <w:rFonts w:cstheme="minorHAnsi"/>
          <w:sz w:val="22"/>
          <w:szCs w:val="22"/>
        </w:rPr>
        <w:t>którym zamontowano Instalację.</w:t>
      </w:r>
    </w:p>
    <w:p w14:paraId="381E5750" w14:textId="006FFAB7" w:rsidR="00B51FDE" w:rsidRPr="00097B74" w:rsidRDefault="000B79F0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Za datę wykonania przedmiotu zamówienia uznaje się datę podpisania przez Zamawiającego Protokołu Odbioru Końcowego.</w:t>
      </w:r>
    </w:p>
    <w:p w14:paraId="7F086B74" w14:textId="77777777" w:rsidR="000B79F0" w:rsidRPr="00097B74" w:rsidRDefault="00B51FDE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32" w:name="_Toc225170590"/>
      <w:r w:rsidRPr="00097B74">
        <w:rPr>
          <w:rFonts w:asciiTheme="minorHAnsi" w:hAnsiTheme="minorHAnsi" w:cstheme="minorHAnsi"/>
          <w:sz w:val="22"/>
          <w:szCs w:val="22"/>
        </w:rPr>
        <w:t>5</w:t>
      </w:r>
      <w:r w:rsidR="000B79F0" w:rsidRPr="00097B74">
        <w:rPr>
          <w:rFonts w:asciiTheme="minorHAnsi" w:hAnsiTheme="minorHAnsi" w:cstheme="minorHAnsi"/>
          <w:sz w:val="22"/>
          <w:szCs w:val="22"/>
        </w:rPr>
        <w:t>. Dokumentacja powykonawcza</w:t>
      </w:r>
      <w:bookmarkEnd w:id="32"/>
    </w:p>
    <w:p w14:paraId="010F47B7" w14:textId="0235F3E5" w:rsidR="000B79F0" w:rsidRPr="00097B74" w:rsidRDefault="000B79F0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Zamawiający wymaga</w:t>
      </w:r>
      <w:r w:rsidR="00CE57B7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</w:t>
      </w:r>
      <w:r w:rsidR="00F737C3" w:rsidRPr="00097B74">
        <w:rPr>
          <w:rFonts w:cstheme="minorHAnsi"/>
          <w:sz w:val="22"/>
          <w:szCs w:val="22"/>
        </w:rPr>
        <w:t>a</w:t>
      </w:r>
      <w:r w:rsidRPr="00097B74">
        <w:rPr>
          <w:rFonts w:cstheme="minorHAnsi"/>
          <w:sz w:val="22"/>
          <w:szCs w:val="22"/>
        </w:rPr>
        <w:t xml:space="preserve">by Dokumentacja Powykonawcza </w:t>
      </w:r>
      <w:r w:rsidR="00CE57B7" w:rsidRPr="00097B74">
        <w:rPr>
          <w:rFonts w:cstheme="minorHAnsi"/>
          <w:sz w:val="22"/>
          <w:szCs w:val="22"/>
        </w:rPr>
        <w:t xml:space="preserve">Instalacji była przygotowana </w:t>
      </w:r>
      <w:r w:rsidR="009A1DF7" w:rsidRPr="00097B74">
        <w:rPr>
          <w:rFonts w:cstheme="minorHAnsi"/>
          <w:sz w:val="22"/>
          <w:szCs w:val="22"/>
        </w:rPr>
        <w:t xml:space="preserve">oddzielnie </w:t>
      </w:r>
      <w:r w:rsidR="00CE57B7" w:rsidRPr="00097B74">
        <w:rPr>
          <w:rFonts w:cstheme="minorHAnsi"/>
          <w:sz w:val="22"/>
          <w:szCs w:val="22"/>
        </w:rPr>
        <w:t xml:space="preserve">dla każdej </w:t>
      </w:r>
      <w:r w:rsidR="009A1DF7" w:rsidRPr="00097B74">
        <w:rPr>
          <w:rFonts w:cstheme="minorHAnsi"/>
          <w:sz w:val="22"/>
          <w:szCs w:val="22"/>
        </w:rPr>
        <w:t xml:space="preserve">wykonanej </w:t>
      </w:r>
      <w:r w:rsidR="00CE57B7" w:rsidRPr="00097B74">
        <w:rPr>
          <w:rFonts w:cstheme="minorHAnsi"/>
          <w:sz w:val="22"/>
          <w:szCs w:val="22"/>
        </w:rPr>
        <w:t xml:space="preserve">instalacji osobno i </w:t>
      </w:r>
      <w:r w:rsidRPr="00097B74">
        <w:rPr>
          <w:rFonts w:cstheme="minorHAnsi"/>
          <w:sz w:val="22"/>
          <w:szCs w:val="22"/>
        </w:rPr>
        <w:t>składała się z następujących</w:t>
      </w:r>
      <w:r w:rsidR="00B51FDE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dokumentów:</w:t>
      </w:r>
    </w:p>
    <w:p w14:paraId="3A1B2A2F" w14:textId="35B81DE5" w:rsidR="003221AB" w:rsidRPr="00097B74" w:rsidRDefault="003221AB" w:rsidP="00097B74">
      <w:pPr>
        <w:pStyle w:val="Akapitzlist"/>
        <w:numPr>
          <w:ilvl w:val="0"/>
          <w:numId w:val="11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lastRenderedPageBreak/>
        <w:t xml:space="preserve">Protokół </w:t>
      </w:r>
      <w:r w:rsidR="00B51FDE" w:rsidRPr="00097B74">
        <w:rPr>
          <w:rFonts w:cstheme="minorHAnsi"/>
          <w:sz w:val="22"/>
          <w:szCs w:val="22"/>
        </w:rPr>
        <w:t xml:space="preserve">Odbioru </w:t>
      </w:r>
      <w:r w:rsidR="00421063" w:rsidRPr="00097B74">
        <w:rPr>
          <w:rFonts w:cstheme="minorHAnsi"/>
          <w:sz w:val="22"/>
          <w:szCs w:val="22"/>
        </w:rPr>
        <w:t xml:space="preserve">Końcowego </w:t>
      </w:r>
      <w:r w:rsidR="00B51FDE" w:rsidRPr="00097B74">
        <w:rPr>
          <w:rFonts w:cstheme="minorHAnsi"/>
          <w:sz w:val="22"/>
          <w:szCs w:val="22"/>
        </w:rPr>
        <w:t xml:space="preserve">Instalacji </w:t>
      </w:r>
    </w:p>
    <w:p w14:paraId="0415FBAE" w14:textId="5DDD277F" w:rsidR="00B51FDE" w:rsidRPr="00097B74" w:rsidRDefault="00CE57B7" w:rsidP="00097B74">
      <w:pPr>
        <w:pStyle w:val="Akapitzlist"/>
        <w:spacing w:after="240" w:line="300" w:lineRule="auto"/>
        <w:ind w:left="1080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dla każdego magazynu energii</w:t>
      </w:r>
      <w:r w:rsidR="009A1DF7" w:rsidRPr="00097B74">
        <w:rPr>
          <w:rFonts w:cstheme="minorHAnsi"/>
          <w:sz w:val="22"/>
          <w:szCs w:val="22"/>
        </w:rPr>
        <w:t xml:space="preserve"> zamontowanego</w:t>
      </w:r>
      <w:r w:rsidR="00B51FDE" w:rsidRPr="00097B74">
        <w:rPr>
          <w:rFonts w:cstheme="minorHAnsi"/>
          <w:sz w:val="22"/>
          <w:szCs w:val="22"/>
        </w:rPr>
        <w:t xml:space="preserve"> na </w:t>
      </w:r>
      <w:r w:rsidRPr="00097B74">
        <w:rPr>
          <w:rFonts w:cstheme="minorHAnsi"/>
          <w:sz w:val="22"/>
          <w:szCs w:val="22"/>
        </w:rPr>
        <w:t xml:space="preserve">danym </w:t>
      </w:r>
      <w:r w:rsidR="00B51FDE" w:rsidRPr="00097B74">
        <w:rPr>
          <w:rFonts w:cstheme="minorHAnsi"/>
          <w:sz w:val="22"/>
          <w:szCs w:val="22"/>
        </w:rPr>
        <w:t xml:space="preserve">obiekcie, podpisany przez upoważnionego przedstawiciela Wykonawcy, Zamawiającego oraz </w:t>
      </w:r>
      <w:r w:rsidR="00856828" w:rsidRPr="00097B74">
        <w:rPr>
          <w:rFonts w:cstheme="minorHAnsi"/>
          <w:sz w:val="22"/>
          <w:szCs w:val="22"/>
        </w:rPr>
        <w:t>K</w:t>
      </w:r>
      <w:r w:rsidR="00812529" w:rsidRPr="00097B74">
        <w:rPr>
          <w:rFonts w:cstheme="minorHAnsi"/>
          <w:sz w:val="22"/>
          <w:szCs w:val="22"/>
        </w:rPr>
        <w:t xml:space="preserve">ierownika </w:t>
      </w:r>
      <w:r w:rsidR="00856828" w:rsidRPr="00097B74">
        <w:rPr>
          <w:rFonts w:cstheme="minorHAnsi"/>
          <w:sz w:val="22"/>
          <w:szCs w:val="22"/>
        </w:rPr>
        <w:t>Ż</w:t>
      </w:r>
      <w:r w:rsidR="00812529" w:rsidRPr="00097B74">
        <w:rPr>
          <w:rFonts w:cstheme="minorHAnsi"/>
          <w:sz w:val="22"/>
          <w:szCs w:val="22"/>
        </w:rPr>
        <w:t>łobka</w:t>
      </w:r>
      <w:r w:rsidR="009A1DF7" w:rsidRPr="00097B74">
        <w:rPr>
          <w:rFonts w:cstheme="minorHAnsi"/>
          <w:sz w:val="22"/>
          <w:szCs w:val="22"/>
        </w:rPr>
        <w:t xml:space="preserve"> właściwego dla lokalizacji, w której wykonano instalację,</w:t>
      </w:r>
    </w:p>
    <w:p w14:paraId="5A64EF04" w14:textId="6B2B1615" w:rsidR="00B51FDE" w:rsidRPr="00097B74" w:rsidRDefault="003221AB" w:rsidP="00097B74">
      <w:pPr>
        <w:pStyle w:val="Akapitzlist"/>
        <w:numPr>
          <w:ilvl w:val="0"/>
          <w:numId w:val="11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Dokumentacja Techniczna </w:t>
      </w:r>
      <w:r w:rsidR="00B51FDE" w:rsidRPr="00097B74">
        <w:rPr>
          <w:rFonts w:cstheme="minorHAnsi"/>
          <w:sz w:val="22"/>
          <w:szCs w:val="22"/>
        </w:rPr>
        <w:t>Instalacji, zawierając</w:t>
      </w:r>
      <w:r w:rsidRPr="00097B74">
        <w:rPr>
          <w:rFonts w:cstheme="minorHAnsi"/>
          <w:sz w:val="22"/>
          <w:szCs w:val="22"/>
        </w:rPr>
        <w:t>a</w:t>
      </w:r>
      <w:r w:rsidR="00B51FDE" w:rsidRPr="00097B74">
        <w:rPr>
          <w:rFonts w:cstheme="minorHAnsi"/>
          <w:sz w:val="22"/>
          <w:szCs w:val="22"/>
        </w:rPr>
        <w:t xml:space="preserve"> następujące rozdziały:</w:t>
      </w:r>
    </w:p>
    <w:p w14:paraId="6D325E1E" w14:textId="0D849CAD" w:rsidR="00B51FDE" w:rsidRPr="00097B74" w:rsidRDefault="00F737C3" w:rsidP="00097B74">
      <w:pPr>
        <w:pStyle w:val="Akapitzlist"/>
        <w:numPr>
          <w:ilvl w:val="0"/>
          <w:numId w:val="12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d</w:t>
      </w:r>
      <w:r w:rsidR="00B51FDE" w:rsidRPr="00097B74">
        <w:rPr>
          <w:rFonts w:cstheme="minorHAnsi"/>
          <w:sz w:val="22"/>
          <w:szCs w:val="22"/>
        </w:rPr>
        <w:t>ane nieruchomości</w:t>
      </w:r>
      <w:r w:rsidR="008463F3" w:rsidRPr="00097B74">
        <w:rPr>
          <w:rFonts w:cstheme="minorHAnsi"/>
          <w:sz w:val="22"/>
          <w:szCs w:val="22"/>
        </w:rPr>
        <w:t>,</w:t>
      </w:r>
    </w:p>
    <w:p w14:paraId="405193CB" w14:textId="14BFFC27" w:rsidR="00B51FDE" w:rsidRPr="00097B74" w:rsidRDefault="00F737C3" w:rsidP="00097B74">
      <w:pPr>
        <w:pStyle w:val="Akapitzlist"/>
        <w:numPr>
          <w:ilvl w:val="0"/>
          <w:numId w:val="12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a</w:t>
      </w:r>
      <w:r w:rsidR="00B51FDE" w:rsidRPr="00097B74">
        <w:rPr>
          <w:rFonts w:cstheme="minorHAnsi"/>
          <w:sz w:val="22"/>
          <w:szCs w:val="22"/>
        </w:rPr>
        <w:t>dres wykonanej instalacji</w:t>
      </w:r>
      <w:r w:rsidR="008463F3" w:rsidRPr="00097B74">
        <w:rPr>
          <w:rFonts w:cstheme="minorHAnsi"/>
          <w:sz w:val="22"/>
          <w:szCs w:val="22"/>
        </w:rPr>
        <w:t>,</w:t>
      </w:r>
    </w:p>
    <w:p w14:paraId="33536645" w14:textId="73218C9E" w:rsidR="00B51FDE" w:rsidRPr="00097B74" w:rsidRDefault="00F737C3" w:rsidP="00097B74">
      <w:pPr>
        <w:pStyle w:val="Akapitzlist"/>
        <w:numPr>
          <w:ilvl w:val="0"/>
          <w:numId w:val="12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opis t</w:t>
      </w:r>
      <w:r w:rsidR="00B51FDE" w:rsidRPr="00097B74">
        <w:rPr>
          <w:rFonts w:cstheme="minorHAnsi"/>
          <w:sz w:val="22"/>
          <w:szCs w:val="22"/>
        </w:rPr>
        <w:t xml:space="preserve">echniczny </w:t>
      </w:r>
      <w:r w:rsidRPr="00097B74">
        <w:rPr>
          <w:rFonts w:cstheme="minorHAnsi"/>
          <w:sz w:val="22"/>
          <w:szCs w:val="22"/>
        </w:rPr>
        <w:t>i</w:t>
      </w:r>
      <w:r w:rsidR="00B51FDE" w:rsidRPr="00097B74">
        <w:rPr>
          <w:rFonts w:cstheme="minorHAnsi"/>
          <w:sz w:val="22"/>
          <w:szCs w:val="22"/>
        </w:rPr>
        <w:t>nstalacji wraz z parametrami technicznymi instalacji</w:t>
      </w:r>
      <w:r w:rsidR="008463F3" w:rsidRPr="00097B74">
        <w:rPr>
          <w:rFonts w:cstheme="minorHAnsi"/>
          <w:sz w:val="22"/>
          <w:szCs w:val="22"/>
        </w:rPr>
        <w:t>,</w:t>
      </w:r>
    </w:p>
    <w:p w14:paraId="481D2061" w14:textId="77777777" w:rsidR="00CE57B7" w:rsidRPr="00097B74" w:rsidRDefault="00F737C3" w:rsidP="00097B74">
      <w:pPr>
        <w:pStyle w:val="Akapitzlist"/>
        <w:numPr>
          <w:ilvl w:val="0"/>
          <w:numId w:val="12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s</w:t>
      </w:r>
      <w:r w:rsidR="00B51FDE" w:rsidRPr="00097B74">
        <w:rPr>
          <w:rFonts w:cstheme="minorHAnsi"/>
          <w:sz w:val="22"/>
          <w:szCs w:val="22"/>
        </w:rPr>
        <w:t>chemat i opis połączeń elektrycznych wykonanej instalacji</w:t>
      </w:r>
      <w:r w:rsidR="00CE57B7" w:rsidRPr="00097B74">
        <w:rPr>
          <w:rFonts w:cstheme="minorHAnsi"/>
          <w:sz w:val="22"/>
          <w:szCs w:val="22"/>
        </w:rPr>
        <w:t>,</w:t>
      </w:r>
    </w:p>
    <w:p w14:paraId="5B9686B0" w14:textId="3CBFAC48" w:rsidR="00F737C3" w:rsidRPr="00097B74" w:rsidRDefault="00CE57B7" w:rsidP="00097B74">
      <w:pPr>
        <w:pStyle w:val="Akapitzlist"/>
        <w:numPr>
          <w:ilvl w:val="0"/>
          <w:numId w:val="12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</w:t>
      </w:r>
      <w:r w:rsidR="00B51FDE" w:rsidRPr="00097B74">
        <w:rPr>
          <w:rFonts w:cstheme="minorHAnsi"/>
          <w:sz w:val="22"/>
          <w:szCs w:val="22"/>
        </w:rPr>
        <w:t>estawienie dostarczonych urządzeń z podaną</w:t>
      </w:r>
      <w:r w:rsidR="00F737C3" w:rsidRPr="00097B74">
        <w:rPr>
          <w:rFonts w:cstheme="minorHAnsi"/>
          <w:sz w:val="22"/>
          <w:szCs w:val="22"/>
        </w:rPr>
        <w:t>:</w:t>
      </w:r>
    </w:p>
    <w:p w14:paraId="38B9E41B" w14:textId="06DA8A7E" w:rsidR="00B51FDE" w:rsidRPr="00097B74" w:rsidRDefault="00B51FDE" w:rsidP="00097B74">
      <w:pPr>
        <w:pStyle w:val="Akapitzlist"/>
        <w:numPr>
          <w:ilvl w:val="0"/>
          <w:numId w:val="13"/>
        </w:numPr>
        <w:spacing w:after="0" w:line="300" w:lineRule="auto"/>
        <w:ind w:hanging="9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nazwą producenta</w:t>
      </w:r>
      <w:r w:rsidR="008463F3" w:rsidRPr="00097B74">
        <w:rPr>
          <w:rFonts w:cstheme="minorHAnsi"/>
          <w:sz w:val="22"/>
          <w:szCs w:val="22"/>
        </w:rPr>
        <w:t>,</w:t>
      </w:r>
    </w:p>
    <w:p w14:paraId="4E70B54D" w14:textId="08FFB2AF" w:rsidR="00B51FDE" w:rsidRPr="00097B74" w:rsidRDefault="00B51FDE" w:rsidP="00097B74">
      <w:pPr>
        <w:pStyle w:val="Akapitzlist"/>
        <w:numPr>
          <w:ilvl w:val="0"/>
          <w:numId w:val="13"/>
        </w:numPr>
        <w:spacing w:after="0" w:line="300" w:lineRule="auto"/>
        <w:ind w:hanging="9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numerem seryjnym urządzenia</w:t>
      </w:r>
      <w:r w:rsidR="008463F3" w:rsidRPr="00097B74">
        <w:rPr>
          <w:rFonts w:cstheme="minorHAnsi"/>
          <w:sz w:val="22"/>
          <w:szCs w:val="22"/>
        </w:rPr>
        <w:t>,</w:t>
      </w:r>
    </w:p>
    <w:p w14:paraId="54E82E7A" w14:textId="3C54F192" w:rsidR="00B51FDE" w:rsidRPr="00097B74" w:rsidRDefault="00CE57B7" w:rsidP="00097B74">
      <w:pPr>
        <w:pStyle w:val="Akapitzlist"/>
        <w:numPr>
          <w:ilvl w:val="0"/>
          <w:numId w:val="13"/>
        </w:numPr>
        <w:spacing w:after="0" w:line="300" w:lineRule="auto"/>
        <w:ind w:hanging="9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kartami k</w:t>
      </w:r>
      <w:r w:rsidR="00B51FDE" w:rsidRPr="00097B74">
        <w:rPr>
          <w:rFonts w:cstheme="minorHAnsi"/>
          <w:sz w:val="22"/>
          <w:szCs w:val="22"/>
        </w:rPr>
        <w:t>atalogowym</w:t>
      </w:r>
      <w:r w:rsidRPr="00097B74">
        <w:rPr>
          <w:rFonts w:cstheme="minorHAnsi"/>
          <w:sz w:val="22"/>
          <w:szCs w:val="22"/>
        </w:rPr>
        <w:t>i</w:t>
      </w:r>
      <w:r w:rsidR="00B51FDE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zamontowanych elementów składowych urządzenia</w:t>
      </w:r>
      <w:r w:rsidR="008463F3" w:rsidRPr="00097B74">
        <w:rPr>
          <w:rFonts w:cstheme="minorHAnsi"/>
          <w:sz w:val="22"/>
          <w:szCs w:val="22"/>
        </w:rPr>
        <w:t>,</w:t>
      </w:r>
    </w:p>
    <w:p w14:paraId="3A864B4E" w14:textId="6EFB2028" w:rsidR="00CE57B7" w:rsidRPr="00097B74" w:rsidRDefault="00CE57B7" w:rsidP="00097B74">
      <w:pPr>
        <w:pStyle w:val="Akapitzlist"/>
        <w:numPr>
          <w:ilvl w:val="0"/>
          <w:numId w:val="13"/>
        </w:numPr>
        <w:spacing w:after="240" w:line="300" w:lineRule="auto"/>
        <w:ind w:hanging="99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d</w:t>
      </w:r>
      <w:r w:rsidR="00B51FDE" w:rsidRPr="00097B74">
        <w:rPr>
          <w:rFonts w:cstheme="minorHAnsi"/>
          <w:sz w:val="22"/>
          <w:szCs w:val="22"/>
        </w:rPr>
        <w:t xml:space="preserve">eklaracje zgodności lub </w:t>
      </w:r>
      <w:r w:rsidR="003221AB" w:rsidRPr="00097B74">
        <w:rPr>
          <w:rFonts w:cstheme="minorHAnsi"/>
          <w:sz w:val="22"/>
          <w:szCs w:val="22"/>
        </w:rPr>
        <w:t>c</w:t>
      </w:r>
      <w:r w:rsidR="00B51FDE" w:rsidRPr="00097B74">
        <w:rPr>
          <w:rFonts w:cstheme="minorHAnsi"/>
          <w:sz w:val="22"/>
          <w:szCs w:val="22"/>
        </w:rPr>
        <w:t xml:space="preserve">ertyfikaty dopuszczenia do użytku dla </w:t>
      </w:r>
      <w:r w:rsidR="003221AB" w:rsidRPr="00097B74">
        <w:rPr>
          <w:rFonts w:cstheme="minorHAnsi"/>
          <w:sz w:val="22"/>
          <w:szCs w:val="22"/>
        </w:rPr>
        <w:t xml:space="preserve">wszystkich </w:t>
      </w:r>
      <w:r w:rsidR="00B51FDE" w:rsidRPr="00097B74">
        <w:rPr>
          <w:rFonts w:cstheme="minorHAnsi"/>
          <w:sz w:val="22"/>
          <w:szCs w:val="22"/>
        </w:rPr>
        <w:t>zamontowanych</w:t>
      </w:r>
      <w:r w:rsidR="00F737C3" w:rsidRPr="00097B74">
        <w:rPr>
          <w:rFonts w:cstheme="minorHAnsi"/>
          <w:sz w:val="22"/>
          <w:szCs w:val="22"/>
        </w:rPr>
        <w:t xml:space="preserve"> </w:t>
      </w:r>
      <w:r w:rsidR="00B51FDE" w:rsidRPr="00097B74">
        <w:rPr>
          <w:rFonts w:cstheme="minorHAnsi"/>
          <w:sz w:val="22"/>
          <w:szCs w:val="22"/>
        </w:rPr>
        <w:t>elementów</w:t>
      </w:r>
      <w:r w:rsidR="008463F3" w:rsidRPr="00097B74">
        <w:rPr>
          <w:rFonts w:cstheme="minorHAnsi"/>
          <w:sz w:val="22"/>
          <w:szCs w:val="22"/>
        </w:rPr>
        <w:t>.</w:t>
      </w:r>
    </w:p>
    <w:p w14:paraId="1C12EEF8" w14:textId="53FD13CF" w:rsidR="003221AB" w:rsidRPr="00097B74" w:rsidRDefault="003221AB" w:rsidP="00097B74">
      <w:pPr>
        <w:pStyle w:val="Akapitzlist"/>
        <w:numPr>
          <w:ilvl w:val="0"/>
          <w:numId w:val="11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Dokumentacja fotograficzna obejmująca:</w:t>
      </w:r>
    </w:p>
    <w:p w14:paraId="0931C979" w14:textId="102ABE43" w:rsidR="003221AB" w:rsidRPr="00097B74" w:rsidRDefault="0040750F" w:rsidP="00097B74">
      <w:pPr>
        <w:pStyle w:val="Akapitzlist"/>
        <w:numPr>
          <w:ilvl w:val="0"/>
          <w:numId w:val="22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stan nieruchomości przed przystąpieniem do montażu instalacji</w:t>
      </w:r>
      <w:r w:rsidR="003221AB" w:rsidRPr="00097B74">
        <w:rPr>
          <w:rFonts w:cstheme="minorHAnsi"/>
          <w:sz w:val="22"/>
          <w:szCs w:val="22"/>
        </w:rPr>
        <w:t>,</w:t>
      </w:r>
    </w:p>
    <w:p w14:paraId="5899EA0B" w14:textId="71970D87" w:rsidR="003221AB" w:rsidRPr="00097B74" w:rsidRDefault="0040750F" w:rsidP="00097B74">
      <w:pPr>
        <w:pStyle w:val="Akapitzlist"/>
        <w:numPr>
          <w:ilvl w:val="0"/>
          <w:numId w:val="22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stan nieruchomości po </w:t>
      </w:r>
      <w:r w:rsidR="003221AB" w:rsidRPr="00097B74">
        <w:rPr>
          <w:rFonts w:cstheme="minorHAnsi"/>
          <w:sz w:val="22"/>
          <w:szCs w:val="22"/>
        </w:rPr>
        <w:t>zakończeniu montażu,</w:t>
      </w:r>
      <w:r w:rsidRPr="00097B74">
        <w:rPr>
          <w:rFonts w:cstheme="minorHAnsi"/>
          <w:sz w:val="22"/>
          <w:szCs w:val="22"/>
        </w:rPr>
        <w:t xml:space="preserve"> </w:t>
      </w:r>
    </w:p>
    <w:p w14:paraId="0916132F" w14:textId="78475824" w:rsidR="003221AB" w:rsidRPr="00097B74" w:rsidRDefault="003221AB" w:rsidP="00097B74">
      <w:pPr>
        <w:pStyle w:val="Akapitzlist"/>
        <w:numPr>
          <w:ilvl w:val="0"/>
          <w:numId w:val="22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zdjęcia zamontowanych </w:t>
      </w:r>
      <w:r w:rsidR="0040750F" w:rsidRPr="00097B74">
        <w:rPr>
          <w:rFonts w:cstheme="minorHAnsi"/>
          <w:sz w:val="22"/>
          <w:szCs w:val="22"/>
        </w:rPr>
        <w:t>element</w:t>
      </w:r>
      <w:r w:rsidRPr="00097B74">
        <w:rPr>
          <w:rFonts w:cstheme="minorHAnsi"/>
          <w:sz w:val="22"/>
          <w:szCs w:val="22"/>
        </w:rPr>
        <w:t>ów</w:t>
      </w:r>
      <w:r w:rsidR="0040750F" w:rsidRPr="00097B74">
        <w:rPr>
          <w:rFonts w:cstheme="minorHAnsi"/>
          <w:sz w:val="22"/>
          <w:szCs w:val="22"/>
        </w:rPr>
        <w:t xml:space="preserve"> i urządze</w:t>
      </w:r>
      <w:r w:rsidRPr="00097B74">
        <w:rPr>
          <w:rFonts w:cstheme="minorHAnsi"/>
          <w:sz w:val="22"/>
          <w:szCs w:val="22"/>
        </w:rPr>
        <w:t>ń,</w:t>
      </w:r>
    </w:p>
    <w:p w14:paraId="31B69330" w14:textId="4105F707" w:rsidR="0040750F" w:rsidRPr="00097B74" w:rsidRDefault="003221AB" w:rsidP="00097B74">
      <w:pPr>
        <w:pStyle w:val="Akapitzlist"/>
        <w:numPr>
          <w:ilvl w:val="0"/>
          <w:numId w:val="22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zdjęcia tabliczek</w:t>
      </w:r>
      <w:r w:rsidR="0040750F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znamionowych </w:t>
      </w:r>
      <w:r w:rsidR="0040750F" w:rsidRPr="00097B74">
        <w:rPr>
          <w:rFonts w:cstheme="minorHAnsi"/>
          <w:sz w:val="22"/>
          <w:szCs w:val="22"/>
        </w:rPr>
        <w:t xml:space="preserve">z </w:t>
      </w:r>
      <w:r w:rsidRPr="00097B74">
        <w:rPr>
          <w:rFonts w:cstheme="minorHAnsi"/>
          <w:sz w:val="22"/>
          <w:szCs w:val="22"/>
        </w:rPr>
        <w:t xml:space="preserve">numerami </w:t>
      </w:r>
      <w:r w:rsidR="0040750F" w:rsidRPr="00097B74">
        <w:rPr>
          <w:rFonts w:cstheme="minorHAnsi"/>
          <w:sz w:val="22"/>
          <w:szCs w:val="22"/>
        </w:rPr>
        <w:t>seryjnym</w:t>
      </w:r>
      <w:r w:rsidRPr="00097B74">
        <w:rPr>
          <w:rFonts w:cstheme="minorHAnsi"/>
          <w:sz w:val="22"/>
          <w:szCs w:val="22"/>
        </w:rPr>
        <w:t>i</w:t>
      </w:r>
      <w:r w:rsidR="0040750F" w:rsidRPr="00097B74">
        <w:rPr>
          <w:rFonts w:cstheme="minorHAnsi"/>
          <w:sz w:val="22"/>
          <w:szCs w:val="22"/>
        </w:rPr>
        <w:t xml:space="preserve"> urządzeń </w:t>
      </w:r>
      <w:r w:rsidRPr="00097B74">
        <w:rPr>
          <w:rFonts w:cstheme="minorHAnsi"/>
          <w:sz w:val="22"/>
          <w:szCs w:val="22"/>
        </w:rPr>
        <w:br/>
      </w:r>
      <w:r w:rsidR="0040750F" w:rsidRPr="00097B74">
        <w:rPr>
          <w:rFonts w:cstheme="minorHAnsi"/>
          <w:sz w:val="22"/>
          <w:szCs w:val="22"/>
        </w:rPr>
        <w:t>(dotyczy</w:t>
      </w:r>
      <w:r w:rsidRPr="00097B74">
        <w:rPr>
          <w:rFonts w:cstheme="minorHAnsi"/>
          <w:sz w:val="22"/>
          <w:szCs w:val="22"/>
        </w:rPr>
        <w:t xml:space="preserve">: </w:t>
      </w:r>
      <w:r w:rsidR="0040750F" w:rsidRPr="00097B74">
        <w:rPr>
          <w:rFonts w:cstheme="minorHAnsi"/>
          <w:sz w:val="22"/>
          <w:szCs w:val="22"/>
        </w:rPr>
        <w:t>ładowarek AC</w:t>
      </w:r>
      <w:r w:rsidRPr="00097B74">
        <w:rPr>
          <w:rFonts w:cstheme="minorHAnsi"/>
          <w:sz w:val="22"/>
          <w:szCs w:val="22"/>
        </w:rPr>
        <w:t xml:space="preserve">, </w:t>
      </w:r>
      <w:r w:rsidR="0040750F" w:rsidRPr="00097B74">
        <w:rPr>
          <w:rFonts w:cstheme="minorHAnsi"/>
          <w:sz w:val="22"/>
          <w:szCs w:val="22"/>
        </w:rPr>
        <w:t>falowników retrofitowych</w:t>
      </w:r>
      <w:r w:rsidRPr="00097B74">
        <w:rPr>
          <w:rFonts w:cstheme="minorHAnsi"/>
          <w:sz w:val="22"/>
          <w:szCs w:val="22"/>
        </w:rPr>
        <w:t>, f</w:t>
      </w:r>
      <w:r w:rsidR="004412A4" w:rsidRPr="00097B74">
        <w:rPr>
          <w:rFonts w:cstheme="minorHAnsi"/>
          <w:sz w:val="22"/>
          <w:szCs w:val="22"/>
        </w:rPr>
        <w:t>alowników</w:t>
      </w:r>
      <w:r w:rsidRPr="00097B74">
        <w:rPr>
          <w:rFonts w:cstheme="minorHAnsi"/>
          <w:sz w:val="22"/>
          <w:szCs w:val="22"/>
        </w:rPr>
        <w:t xml:space="preserve"> </w:t>
      </w:r>
      <w:r w:rsidR="004412A4" w:rsidRPr="00097B74">
        <w:rPr>
          <w:rFonts w:cstheme="minorHAnsi"/>
          <w:sz w:val="22"/>
          <w:szCs w:val="22"/>
        </w:rPr>
        <w:t>hybrydowych</w:t>
      </w:r>
      <w:r w:rsidR="0040750F" w:rsidRPr="00097B74">
        <w:rPr>
          <w:rFonts w:cstheme="minorHAnsi"/>
          <w:sz w:val="22"/>
          <w:szCs w:val="22"/>
        </w:rPr>
        <w:t>, magazynów energii</w:t>
      </w:r>
      <w:r w:rsidRPr="00097B74">
        <w:rPr>
          <w:rFonts w:cstheme="minorHAnsi"/>
          <w:sz w:val="22"/>
          <w:szCs w:val="22"/>
        </w:rPr>
        <w:t>)</w:t>
      </w:r>
      <w:r w:rsidR="0040750F" w:rsidRPr="00097B74">
        <w:rPr>
          <w:rFonts w:cstheme="minorHAnsi"/>
          <w:sz w:val="22"/>
          <w:szCs w:val="22"/>
        </w:rPr>
        <w:t>.</w:t>
      </w:r>
    </w:p>
    <w:p w14:paraId="43F9D7CA" w14:textId="16B3AC89" w:rsidR="003221AB" w:rsidRPr="00097B74" w:rsidRDefault="0040750F" w:rsidP="00097B74">
      <w:pPr>
        <w:pStyle w:val="Akapitzlist"/>
        <w:numPr>
          <w:ilvl w:val="0"/>
          <w:numId w:val="11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Formularz aktualizacji przyłączenia mikroinstalacji do sieci energetycznej według wzoru obowiązującego u OSD</w:t>
      </w:r>
      <w:r w:rsidR="003221AB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wraz z</w:t>
      </w:r>
      <w:r w:rsidR="003221AB" w:rsidRPr="00097B74">
        <w:rPr>
          <w:rFonts w:cstheme="minorHAnsi"/>
          <w:sz w:val="22"/>
          <w:szCs w:val="22"/>
        </w:rPr>
        <w:t>:</w:t>
      </w:r>
      <w:r w:rsidRPr="00097B74">
        <w:rPr>
          <w:rFonts w:cstheme="minorHAnsi"/>
          <w:sz w:val="22"/>
          <w:szCs w:val="22"/>
        </w:rPr>
        <w:t xml:space="preserve"> </w:t>
      </w:r>
    </w:p>
    <w:p w14:paraId="05FFCE7F" w14:textId="77777777" w:rsidR="003221AB" w:rsidRPr="00097B74" w:rsidRDefault="0040750F" w:rsidP="00097B74">
      <w:pPr>
        <w:pStyle w:val="Akapitzlist"/>
        <w:numPr>
          <w:ilvl w:val="0"/>
          <w:numId w:val="23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potwierdzeniem przyjęcia zgłoszenia aktualizacji przez OSD;</w:t>
      </w:r>
    </w:p>
    <w:p w14:paraId="4439605E" w14:textId="1CE2A368" w:rsidR="0040750F" w:rsidRPr="00097B74" w:rsidRDefault="0040750F" w:rsidP="00097B74">
      <w:pPr>
        <w:pStyle w:val="Akapitzlist"/>
        <w:numPr>
          <w:ilvl w:val="0"/>
          <w:numId w:val="23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 przypadku zgłoszenia aktualizującego on-line - numer zgłoszenia formularzowego.</w:t>
      </w:r>
    </w:p>
    <w:p w14:paraId="0289D5C1" w14:textId="3F146335" w:rsidR="0040750F" w:rsidRPr="00097B74" w:rsidRDefault="00B51FDE" w:rsidP="00097B74">
      <w:pPr>
        <w:spacing w:after="240" w:line="300" w:lineRule="auto"/>
        <w:jc w:val="left"/>
        <w:rPr>
          <w:rFonts w:cstheme="minorHAnsi"/>
          <w:b/>
          <w:bCs/>
          <w:sz w:val="22"/>
          <w:szCs w:val="22"/>
        </w:rPr>
      </w:pPr>
      <w:r w:rsidRPr="00097B74">
        <w:rPr>
          <w:rFonts w:cstheme="minorHAnsi"/>
          <w:sz w:val="22"/>
          <w:szCs w:val="22"/>
        </w:rPr>
        <w:t>Dokumentacja Powykonawcza powinna być sporządzona w języku polskim</w:t>
      </w:r>
      <w:r w:rsidR="003221AB" w:rsidRPr="00097B74">
        <w:rPr>
          <w:rFonts w:cstheme="minorHAnsi"/>
          <w:sz w:val="22"/>
          <w:szCs w:val="22"/>
        </w:rPr>
        <w:t xml:space="preserve"> i </w:t>
      </w:r>
      <w:r w:rsidRPr="00097B74">
        <w:rPr>
          <w:rFonts w:cstheme="minorHAnsi"/>
          <w:sz w:val="22"/>
          <w:szCs w:val="22"/>
        </w:rPr>
        <w:t>dostarczona</w:t>
      </w:r>
      <w:r w:rsidR="008463F3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t>w 2 egzemplarzach w formie papierowej oraz w 1 egzemplarzu na nośniku</w:t>
      </w:r>
      <w:r w:rsidR="0040750F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elektronicznym</w:t>
      </w:r>
      <w:r w:rsidR="004E01DC" w:rsidRPr="00097B74">
        <w:rPr>
          <w:rFonts w:cstheme="minorHAnsi"/>
          <w:sz w:val="22"/>
          <w:szCs w:val="22"/>
        </w:rPr>
        <w:t xml:space="preserve"> </w:t>
      </w:r>
      <w:proofErr w:type="spellStart"/>
      <w:r w:rsidR="004E01DC" w:rsidRPr="00097B74">
        <w:rPr>
          <w:rFonts w:cstheme="minorHAnsi"/>
          <w:sz w:val="22"/>
          <w:szCs w:val="22"/>
        </w:rPr>
        <w:t>usb</w:t>
      </w:r>
      <w:proofErr w:type="spellEnd"/>
      <w:r w:rsidRPr="00097B74">
        <w:rPr>
          <w:rFonts w:cstheme="minorHAnsi"/>
          <w:sz w:val="22"/>
          <w:szCs w:val="22"/>
        </w:rPr>
        <w:t>, w plikach zapisanych w formacie</w:t>
      </w:r>
      <w:r w:rsidR="003221AB" w:rsidRPr="00097B74">
        <w:rPr>
          <w:rFonts w:cstheme="minorHAnsi"/>
          <w:sz w:val="22"/>
          <w:szCs w:val="22"/>
        </w:rPr>
        <w:t xml:space="preserve">: </w:t>
      </w:r>
      <w:r w:rsidRPr="00097B74">
        <w:rPr>
          <w:rFonts w:cstheme="minorHAnsi"/>
          <w:sz w:val="22"/>
          <w:szCs w:val="22"/>
        </w:rPr>
        <w:t xml:space="preserve">pdf, </w:t>
      </w:r>
      <w:proofErr w:type="spellStart"/>
      <w:r w:rsidRPr="00097B74">
        <w:rPr>
          <w:rFonts w:cstheme="minorHAnsi"/>
          <w:sz w:val="22"/>
          <w:szCs w:val="22"/>
        </w:rPr>
        <w:t>dwg</w:t>
      </w:r>
      <w:proofErr w:type="spellEnd"/>
      <w:r w:rsidR="003221AB" w:rsidRPr="00097B74">
        <w:rPr>
          <w:rFonts w:cstheme="minorHAnsi"/>
          <w:sz w:val="22"/>
          <w:szCs w:val="22"/>
        </w:rPr>
        <w:t xml:space="preserve">, </w:t>
      </w:r>
      <w:proofErr w:type="spellStart"/>
      <w:r w:rsidRPr="00097B74">
        <w:rPr>
          <w:rFonts w:cstheme="minorHAnsi"/>
          <w:sz w:val="22"/>
          <w:szCs w:val="22"/>
        </w:rPr>
        <w:t>jpeg</w:t>
      </w:r>
      <w:proofErr w:type="spellEnd"/>
      <w:r w:rsidRPr="00097B74">
        <w:rPr>
          <w:rFonts w:cstheme="minorHAnsi"/>
          <w:sz w:val="22"/>
          <w:szCs w:val="22"/>
        </w:rPr>
        <w:t xml:space="preserve"> lub innych</w:t>
      </w:r>
      <w:r w:rsidR="0040750F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powszechnie używanych formatach.</w:t>
      </w:r>
    </w:p>
    <w:p w14:paraId="7CDA0E86" w14:textId="77777777" w:rsidR="00B51FDE" w:rsidRPr="00097B74" w:rsidRDefault="0040750F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33" w:name="_Toc225170591"/>
      <w:r w:rsidRPr="00097B74">
        <w:rPr>
          <w:rFonts w:asciiTheme="minorHAnsi" w:hAnsiTheme="minorHAnsi" w:cstheme="minorHAnsi"/>
          <w:sz w:val="22"/>
          <w:szCs w:val="22"/>
        </w:rPr>
        <w:t>6</w:t>
      </w:r>
      <w:r w:rsidR="00B51FDE" w:rsidRPr="00097B74">
        <w:rPr>
          <w:rFonts w:asciiTheme="minorHAnsi" w:hAnsiTheme="minorHAnsi" w:cstheme="minorHAnsi"/>
          <w:sz w:val="22"/>
          <w:szCs w:val="22"/>
        </w:rPr>
        <w:t>. Ubezpieczenie i Gwarancja</w:t>
      </w:r>
      <w:bookmarkEnd w:id="33"/>
    </w:p>
    <w:p w14:paraId="5240852C" w14:textId="7784C6C1" w:rsidR="007C128D" w:rsidRPr="00097B74" w:rsidRDefault="00B51FDE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ma obowiązek ubezpieczyć dostawy oraz prace montażowe zgodnie</w:t>
      </w:r>
      <w:r w:rsidR="008463F3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t>z dokumentacja przetargową.</w:t>
      </w:r>
    </w:p>
    <w:p w14:paraId="1041D46F" w14:textId="77777777" w:rsidR="007C128D" w:rsidRPr="00097B74" w:rsidRDefault="007C128D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34" w:name="_Toc225170592"/>
      <w:r w:rsidRPr="00097B74">
        <w:rPr>
          <w:rFonts w:asciiTheme="minorHAnsi" w:hAnsiTheme="minorHAnsi" w:cstheme="minorHAnsi"/>
          <w:sz w:val="22"/>
          <w:szCs w:val="22"/>
        </w:rPr>
        <w:lastRenderedPageBreak/>
        <w:t>6.1 .Gwarancja</w:t>
      </w:r>
      <w:bookmarkEnd w:id="34"/>
    </w:p>
    <w:p w14:paraId="7736DD7F" w14:textId="619E0DF1" w:rsidR="00A52EDD" w:rsidRPr="00097B74" w:rsidRDefault="00B51FDE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Okres obowiązywania gwarancji jakości oraz rękojmi za wady na cały wykonany przedmiot</w:t>
      </w:r>
      <w:r w:rsidR="0040750F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zamów</w:t>
      </w:r>
      <w:r w:rsidR="00EE750C" w:rsidRPr="00097B74">
        <w:rPr>
          <w:rFonts w:cstheme="minorHAnsi"/>
          <w:sz w:val="22"/>
          <w:szCs w:val="22"/>
        </w:rPr>
        <w:t>ienia</w:t>
      </w:r>
      <w:r w:rsidR="00B74DDB" w:rsidRPr="00097B74">
        <w:rPr>
          <w:rFonts w:cstheme="minorHAnsi"/>
          <w:sz w:val="22"/>
          <w:szCs w:val="22"/>
        </w:rPr>
        <w:t xml:space="preserve"> w każdej z części</w:t>
      </w:r>
      <w:r w:rsidR="00EE750C" w:rsidRPr="00097B74">
        <w:rPr>
          <w:rFonts w:cstheme="minorHAnsi"/>
          <w:sz w:val="22"/>
          <w:szCs w:val="22"/>
        </w:rPr>
        <w:t xml:space="preserve"> nie może być krótszy niż </w:t>
      </w:r>
      <w:r w:rsidR="00BB3D2A" w:rsidRPr="00097B74">
        <w:rPr>
          <w:rFonts w:cstheme="minorHAnsi"/>
          <w:sz w:val="22"/>
          <w:szCs w:val="22"/>
        </w:rPr>
        <w:t>3</w:t>
      </w:r>
      <w:r w:rsidR="00EE750C" w:rsidRPr="00097B74">
        <w:rPr>
          <w:rFonts w:cstheme="minorHAnsi"/>
          <w:sz w:val="22"/>
          <w:szCs w:val="22"/>
        </w:rPr>
        <w:t xml:space="preserve"> l</w:t>
      </w:r>
      <w:r w:rsidRPr="00097B74">
        <w:rPr>
          <w:rFonts w:cstheme="minorHAnsi"/>
          <w:sz w:val="22"/>
          <w:szCs w:val="22"/>
        </w:rPr>
        <w:t>at</w:t>
      </w:r>
      <w:r w:rsidR="00EE750C" w:rsidRPr="00097B74">
        <w:rPr>
          <w:rFonts w:cstheme="minorHAnsi"/>
          <w:sz w:val="22"/>
          <w:szCs w:val="22"/>
        </w:rPr>
        <w:t>a</w:t>
      </w:r>
      <w:r w:rsidRPr="00097B74">
        <w:rPr>
          <w:rFonts w:cstheme="minorHAnsi"/>
          <w:sz w:val="22"/>
          <w:szCs w:val="22"/>
        </w:rPr>
        <w:t>. Ok</w:t>
      </w:r>
      <w:r w:rsidR="003A0952" w:rsidRPr="00097B74">
        <w:rPr>
          <w:rFonts w:cstheme="minorHAnsi"/>
          <w:sz w:val="22"/>
          <w:szCs w:val="22"/>
        </w:rPr>
        <w:t>res gwarancji udzielonej przez W</w:t>
      </w:r>
      <w:r w:rsidRPr="00097B74">
        <w:rPr>
          <w:rFonts w:cstheme="minorHAnsi"/>
          <w:sz w:val="22"/>
          <w:szCs w:val="22"/>
        </w:rPr>
        <w:t>ykonawcę, nie</w:t>
      </w:r>
      <w:r w:rsidR="0040750F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ogranicza okresów gwarancji udzielonych przez producentów urządzeń i materiałów. </w:t>
      </w:r>
    </w:p>
    <w:p w14:paraId="487F6BEF" w14:textId="4BE6FAF8" w:rsidR="00B51FDE" w:rsidRPr="00097B74" w:rsidRDefault="00B51FDE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Okres</w:t>
      </w:r>
      <w:r w:rsidR="0040750F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gwarancji jakości i rękojmi za wady liczony będzie od dnia podpisania przez Zamawiającego</w:t>
      </w:r>
      <w:r w:rsidR="0040750F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bezusterkowego Protokołu Odbioru Końcowego.</w:t>
      </w:r>
    </w:p>
    <w:p w14:paraId="5B5C7FD9" w14:textId="04813F21" w:rsidR="00B51FDE" w:rsidRPr="00097B74" w:rsidRDefault="00B51FDE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 okresie trwania gwarancji Wykonawca zobowiązany jest do usuwania wszelkich zgłaszanych</w:t>
      </w:r>
      <w:r w:rsidR="0040750F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przez Zamawiającego lub </w:t>
      </w:r>
      <w:r w:rsidR="004E01DC" w:rsidRPr="00097B74">
        <w:rPr>
          <w:rFonts w:cstheme="minorHAnsi"/>
          <w:sz w:val="22"/>
          <w:szCs w:val="22"/>
        </w:rPr>
        <w:t>Kierowników żłobków</w:t>
      </w:r>
      <w:r w:rsidRPr="00097B74">
        <w:rPr>
          <w:rFonts w:cstheme="minorHAnsi"/>
          <w:sz w:val="22"/>
          <w:szCs w:val="22"/>
        </w:rPr>
        <w:t>, usterek i problemów związanych z prawidłowym</w:t>
      </w:r>
      <w:r w:rsidR="0040750F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funkcjonowaniem instalacji.</w:t>
      </w:r>
    </w:p>
    <w:p w14:paraId="06A18160" w14:textId="7F40BE73" w:rsidR="00B51FDE" w:rsidRPr="00097B74" w:rsidRDefault="00B51FDE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Czas reakcji na zgłoszoną usterkę oraz czas jej usunięcia został szczegółowo określony</w:t>
      </w:r>
      <w:r w:rsidR="008463F3" w:rsidRPr="00097B74">
        <w:rPr>
          <w:rFonts w:cstheme="minorHAnsi"/>
          <w:sz w:val="22"/>
          <w:szCs w:val="22"/>
        </w:rPr>
        <w:br/>
      </w:r>
      <w:r w:rsidRPr="00097B74">
        <w:rPr>
          <w:rFonts w:cstheme="minorHAnsi"/>
          <w:sz w:val="22"/>
          <w:szCs w:val="22"/>
        </w:rPr>
        <w:t xml:space="preserve">w </w:t>
      </w:r>
      <w:r w:rsidR="00EE750C" w:rsidRPr="00097B74">
        <w:rPr>
          <w:rFonts w:cstheme="minorHAnsi"/>
          <w:sz w:val="22"/>
          <w:szCs w:val="22"/>
        </w:rPr>
        <w:t>niniejszym dokumencie</w:t>
      </w:r>
      <w:r w:rsidRPr="00097B74">
        <w:rPr>
          <w:rFonts w:cstheme="minorHAnsi"/>
          <w:sz w:val="22"/>
          <w:szCs w:val="22"/>
        </w:rPr>
        <w:t>.</w:t>
      </w:r>
    </w:p>
    <w:p w14:paraId="7CECF5AC" w14:textId="1A4B709F" w:rsidR="00B51FDE" w:rsidRPr="00097B74" w:rsidRDefault="00B51FDE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Wykonawca zapewni serwisowanie</w:t>
      </w:r>
      <w:r w:rsidR="00FC69AA" w:rsidRPr="00097B74">
        <w:rPr>
          <w:rFonts w:cstheme="minorHAnsi"/>
          <w:sz w:val="22"/>
          <w:szCs w:val="22"/>
        </w:rPr>
        <w:t xml:space="preserve"> (konserwacja)</w:t>
      </w:r>
      <w:r w:rsidRPr="00097B74">
        <w:rPr>
          <w:rFonts w:cstheme="minorHAnsi"/>
          <w:sz w:val="22"/>
          <w:szCs w:val="22"/>
        </w:rPr>
        <w:t xml:space="preserve"> wybudowanych instalacji w okresie objętym gwarancją.</w:t>
      </w:r>
      <w:r w:rsidR="0040750F" w:rsidRPr="00097B74">
        <w:rPr>
          <w:rFonts w:cstheme="minorHAnsi"/>
          <w:sz w:val="22"/>
          <w:szCs w:val="22"/>
        </w:rPr>
        <w:t xml:space="preserve">  </w:t>
      </w:r>
      <w:r w:rsidRPr="00097B74">
        <w:rPr>
          <w:rFonts w:cstheme="minorHAnsi"/>
          <w:sz w:val="22"/>
          <w:szCs w:val="22"/>
        </w:rPr>
        <w:t>Koszty serwisowania</w:t>
      </w:r>
      <w:r w:rsidR="00FC69AA" w:rsidRPr="00097B74">
        <w:rPr>
          <w:rFonts w:cstheme="minorHAnsi"/>
          <w:sz w:val="22"/>
          <w:szCs w:val="22"/>
        </w:rPr>
        <w:t xml:space="preserve"> (konserwacji)</w:t>
      </w:r>
      <w:r w:rsidRPr="00097B74">
        <w:rPr>
          <w:rFonts w:cstheme="minorHAnsi"/>
          <w:sz w:val="22"/>
          <w:szCs w:val="22"/>
        </w:rPr>
        <w:t xml:space="preserve"> urządzeń i instalacji w okresie obowiązywania gwarancji oraz </w:t>
      </w:r>
      <w:r w:rsidR="00A52EDD" w:rsidRPr="00097B74">
        <w:rPr>
          <w:rFonts w:cstheme="minorHAnsi"/>
          <w:sz w:val="22"/>
          <w:szCs w:val="22"/>
        </w:rPr>
        <w:t xml:space="preserve">rękojmi </w:t>
      </w:r>
      <w:r w:rsidRPr="00097B74">
        <w:rPr>
          <w:rFonts w:cstheme="minorHAnsi"/>
          <w:sz w:val="22"/>
          <w:szCs w:val="22"/>
        </w:rPr>
        <w:t>pokrywa Wykonawca.</w:t>
      </w:r>
    </w:p>
    <w:p w14:paraId="2999B15C" w14:textId="77777777" w:rsidR="00B51FDE" w:rsidRPr="00097B74" w:rsidRDefault="00B51FDE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 ramach przedmiotu zamówienia ustala się następujące okresy gwarancji:</w:t>
      </w:r>
    </w:p>
    <w:p w14:paraId="0249A6C9" w14:textId="77777777" w:rsidR="00BB3D2A" w:rsidRPr="00097B74" w:rsidRDefault="00BB3D2A" w:rsidP="00097B74">
      <w:pPr>
        <w:pStyle w:val="Akapitzlist"/>
        <w:numPr>
          <w:ilvl w:val="1"/>
          <w:numId w:val="28"/>
        </w:numPr>
        <w:suppressAutoHyphens/>
        <w:autoSpaceDE w:val="0"/>
        <w:autoSpaceDN w:val="0"/>
        <w:adjustRightInd w:val="0"/>
        <w:spacing w:after="0" w:line="300" w:lineRule="auto"/>
        <w:contextualSpacing w:val="0"/>
        <w:jc w:val="left"/>
        <w:rPr>
          <w:rFonts w:cstheme="minorHAnsi"/>
          <w:bCs/>
          <w:iCs/>
          <w:sz w:val="22"/>
          <w:szCs w:val="22"/>
        </w:rPr>
      </w:pPr>
      <w:r w:rsidRPr="00097B74">
        <w:rPr>
          <w:rFonts w:cstheme="minorHAnsi"/>
          <w:bCs/>
          <w:iCs/>
          <w:sz w:val="22"/>
          <w:szCs w:val="22"/>
        </w:rPr>
        <w:t>prace projektowe i montażowe – min. 3 lata gwarancji i rękojmi Wykonawcy,</w:t>
      </w:r>
    </w:p>
    <w:p w14:paraId="5E9027B0" w14:textId="77777777" w:rsidR="00BB3D2A" w:rsidRPr="00097B74" w:rsidRDefault="00BB3D2A" w:rsidP="00097B74">
      <w:pPr>
        <w:pStyle w:val="Akapitzlist"/>
        <w:numPr>
          <w:ilvl w:val="1"/>
          <w:numId w:val="28"/>
        </w:numPr>
        <w:suppressAutoHyphens/>
        <w:autoSpaceDE w:val="0"/>
        <w:autoSpaceDN w:val="0"/>
        <w:adjustRightInd w:val="0"/>
        <w:spacing w:after="0" w:line="300" w:lineRule="auto"/>
        <w:contextualSpacing w:val="0"/>
        <w:jc w:val="left"/>
        <w:rPr>
          <w:rFonts w:cstheme="minorHAnsi"/>
          <w:bCs/>
          <w:iCs/>
          <w:sz w:val="22"/>
          <w:szCs w:val="22"/>
        </w:rPr>
      </w:pPr>
      <w:r w:rsidRPr="00097B74">
        <w:rPr>
          <w:rFonts w:cstheme="minorHAnsi"/>
          <w:bCs/>
          <w:iCs/>
          <w:sz w:val="22"/>
          <w:szCs w:val="22"/>
        </w:rPr>
        <w:t>ładowarki AC / falowniki retrofitowe – min. 10 lat gwarancji producenta,</w:t>
      </w:r>
    </w:p>
    <w:p w14:paraId="5B4F6D65" w14:textId="77777777" w:rsidR="00BB3D2A" w:rsidRPr="00097B74" w:rsidRDefault="00BB3D2A" w:rsidP="00097B74">
      <w:pPr>
        <w:pStyle w:val="Akapitzlist"/>
        <w:numPr>
          <w:ilvl w:val="1"/>
          <w:numId w:val="28"/>
        </w:numPr>
        <w:suppressAutoHyphens/>
        <w:autoSpaceDE w:val="0"/>
        <w:autoSpaceDN w:val="0"/>
        <w:adjustRightInd w:val="0"/>
        <w:spacing w:after="0" w:line="300" w:lineRule="auto"/>
        <w:contextualSpacing w:val="0"/>
        <w:jc w:val="left"/>
        <w:rPr>
          <w:rFonts w:cstheme="minorHAnsi"/>
          <w:bCs/>
          <w:iCs/>
          <w:sz w:val="22"/>
          <w:szCs w:val="22"/>
        </w:rPr>
      </w:pPr>
      <w:r w:rsidRPr="00097B74">
        <w:rPr>
          <w:rFonts w:cstheme="minorHAnsi"/>
          <w:bCs/>
          <w:iCs/>
          <w:sz w:val="22"/>
          <w:szCs w:val="22"/>
        </w:rPr>
        <w:t>okablowanie – min. 5 lat gwarancji producenta,</w:t>
      </w:r>
    </w:p>
    <w:p w14:paraId="1124A019" w14:textId="77777777" w:rsidR="00BB3D2A" w:rsidRPr="00097B74" w:rsidRDefault="00BB3D2A" w:rsidP="00097B74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after="240" w:line="300" w:lineRule="auto"/>
        <w:contextualSpacing w:val="0"/>
        <w:jc w:val="left"/>
        <w:rPr>
          <w:rFonts w:cstheme="minorHAnsi"/>
          <w:bCs/>
          <w:iCs/>
          <w:sz w:val="22"/>
          <w:szCs w:val="22"/>
        </w:rPr>
      </w:pPr>
      <w:r w:rsidRPr="00097B74">
        <w:rPr>
          <w:rFonts w:cstheme="minorHAnsi"/>
          <w:bCs/>
          <w:iCs/>
          <w:sz w:val="22"/>
          <w:szCs w:val="22"/>
        </w:rPr>
        <w:t>magazyny energii wraz z bateriami – min. 10 lat gwarancji producenta.</w:t>
      </w:r>
    </w:p>
    <w:p w14:paraId="162FC5DF" w14:textId="1491B94E" w:rsidR="00421063" w:rsidRPr="00097B74" w:rsidRDefault="00B51FDE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Napraw gwarancyjnych Wykonawca jest zobowiązany wykonywać</w:t>
      </w:r>
      <w:r w:rsidR="003A0952" w:rsidRPr="00097B74">
        <w:rPr>
          <w:rFonts w:cstheme="minorHAnsi"/>
          <w:sz w:val="22"/>
          <w:szCs w:val="22"/>
        </w:rPr>
        <w:t xml:space="preserve"> nieodpłatnie</w:t>
      </w:r>
      <w:r w:rsidR="00A52EDD" w:rsidRPr="00097B74">
        <w:rPr>
          <w:rFonts w:cstheme="minorHAnsi"/>
          <w:sz w:val="22"/>
          <w:szCs w:val="22"/>
        </w:rPr>
        <w:t>, z użyciem</w:t>
      </w:r>
      <w:r w:rsidRPr="00097B74">
        <w:rPr>
          <w:rFonts w:cstheme="minorHAnsi"/>
          <w:sz w:val="22"/>
          <w:szCs w:val="22"/>
        </w:rPr>
        <w:t xml:space="preserve"> fabrycznie nowych</w:t>
      </w:r>
      <w:r w:rsidR="00526A3D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elemen</w:t>
      </w:r>
      <w:r w:rsidR="00A52EDD" w:rsidRPr="00097B74">
        <w:rPr>
          <w:rFonts w:cstheme="minorHAnsi"/>
          <w:sz w:val="22"/>
          <w:szCs w:val="22"/>
        </w:rPr>
        <w:t>tów</w:t>
      </w:r>
      <w:r w:rsidRPr="00097B74">
        <w:rPr>
          <w:rFonts w:cstheme="minorHAnsi"/>
          <w:sz w:val="22"/>
          <w:szCs w:val="22"/>
        </w:rPr>
        <w:t xml:space="preserve"> o parametrach nie gorszych niż </w:t>
      </w:r>
      <w:r w:rsidR="00A52EDD" w:rsidRPr="00097B74">
        <w:rPr>
          <w:rFonts w:cstheme="minorHAnsi"/>
          <w:sz w:val="22"/>
          <w:szCs w:val="22"/>
        </w:rPr>
        <w:t xml:space="preserve">elementy </w:t>
      </w:r>
      <w:r w:rsidRPr="00097B74">
        <w:rPr>
          <w:rFonts w:cstheme="minorHAnsi"/>
          <w:sz w:val="22"/>
          <w:szCs w:val="22"/>
        </w:rPr>
        <w:t>uszkodzon</w:t>
      </w:r>
      <w:r w:rsidR="00A52EDD" w:rsidRPr="00097B74">
        <w:rPr>
          <w:rFonts w:cstheme="minorHAnsi"/>
          <w:sz w:val="22"/>
          <w:szCs w:val="22"/>
        </w:rPr>
        <w:t>e</w:t>
      </w:r>
      <w:r w:rsidRPr="00097B74">
        <w:rPr>
          <w:rFonts w:cstheme="minorHAnsi"/>
          <w:sz w:val="22"/>
          <w:szCs w:val="22"/>
        </w:rPr>
        <w:t xml:space="preserve"> przed </w:t>
      </w:r>
      <w:r w:rsidR="00A52EDD" w:rsidRPr="00097B74">
        <w:rPr>
          <w:rFonts w:cstheme="minorHAnsi"/>
          <w:sz w:val="22"/>
          <w:szCs w:val="22"/>
        </w:rPr>
        <w:t xml:space="preserve">wystąpieniem </w:t>
      </w:r>
      <w:r w:rsidRPr="00097B74">
        <w:rPr>
          <w:rFonts w:cstheme="minorHAnsi"/>
          <w:sz w:val="22"/>
          <w:szCs w:val="22"/>
        </w:rPr>
        <w:t>usterki.</w:t>
      </w:r>
    </w:p>
    <w:p w14:paraId="035A0749" w14:textId="77777777" w:rsidR="00B51FDE" w:rsidRPr="00097B74" w:rsidRDefault="007C128D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35" w:name="_Toc225170593"/>
      <w:r w:rsidRPr="00097B74">
        <w:rPr>
          <w:rFonts w:asciiTheme="minorHAnsi" w:hAnsiTheme="minorHAnsi" w:cstheme="minorHAnsi"/>
          <w:sz w:val="22"/>
          <w:szCs w:val="22"/>
        </w:rPr>
        <w:t>6.2.</w:t>
      </w:r>
      <w:r w:rsidR="00B51FDE" w:rsidRPr="00097B74">
        <w:rPr>
          <w:rFonts w:asciiTheme="minorHAnsi" w:hAnsiTheme="minorHAnsi" w:cstheme="minorHAnsi"/>
          <w:sz w:val="22"/>
          <w:szCs w:val="22"/>
        </w:rPr>
        <w:t xml:space="preserve"> Serwis gwarancyjny instalacji</w:t>
      </w:r>
      <w:r w:rsidRPr="00097B74">
        <w:rPr>
          <w:rFonts w:asciiTheme="minorHAnsi" w:hAnsiTheme="minorHAnsi" w:cstheme="minorHAnsi"/>
          <w:sz w:val="22"/>
          <w:szCs w:val="22"/>
        </w:rPr>
        <w:t xml:space="preserve"> magazynów energii</w:t>
      </w:r>
      <w:bookmarkEnd w:id="35"/>
    </w:p>
    <w:p w14:paraId="2FD635BD" w14:textId="77777777" w:rsidR="00B51FDE" w:rsidRPr="00097B74" w:rsidRDefault="00B51FDE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Podstawowe wymagania i zasady:</w:t>
      </w:r>
    </w:p>
    <w:p w14:paraId="47D872AB" w14:textId="2EDA69E5" w:rsidR="00526A3D" w:rsidRPr="00097B74" w:rsidRDefault="00526A3D" w:rsidP="00097B74">
      <w:pPr>
        <w:pStyle w:val="Akapitzlist"/>
        <w:numPr>
          <w:ilvl w:val="0"/>
          <w:numId w:val="15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czas reakcj</w:t>
      </w:r>
      <w:r w:rsidR="00F033B7" w:rsidRPr="00097B74">
        <w:rPr>
          <w:rFonts w:cstheme="minorHAnsi"/>
          <w:sz w:val="22"/>
          <w:szCs w:val="22"/>
        </w:rPr>
        <w:t xml:space="preserve">i na zgłoszenie serwisowe – do </w:t>
      </w:r>
      <w:r w:rsidRPr="00097B74">
        <w:rPr>
          <w:rFonts w:cstheme="minorHAnsi"/>
          <w:sz w:val="22"/>
          <w:szCs w:val="22"/>
        </w:rPr>
        <w:t>4</w:t>
      </w:r>
      <w:r w:rsidR="00F033B7" w:rsidRPr="00097B74">
        <w:rPr>
          <w:rFonts w:cstheme="minorHAnsi"/>
          <w:sz w:val="22"/>
          <w:szCs w:val="22"/>
        </w:rPr>
        <w:t>8</w:t>
      </w:r>
      <w:r w:rsidRPr="00097B74">
        <w:rPr>
          <w:rFonts w:cstheme="minorHAnsi"/>
          <w:sz w:val="22"/>
          <w:szCs w:val="22"/>
        </w:rPr>
        <w:t xml:space="preserve"> godzin od momentu zgłoszenia</w:t>
      </w:r>
      <w:r w:rsidR="00365E54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w dni robocze od 8</w:t>
      </w:r>
      <w:r w:rsidR="008463F3" w:rsidRPr="00097B74">
        <w:rPr>
          <w:rFonts w:cstheme="minorHAnsi"/>
          <w:sz w:val="22"/>
          <w:szCs w:val="22"/>
        </w:rPr>
        <w:t>:00</w:t>
      </w:r>
      <w:r w:rsidRPr="00097B74">
        <w:rPr>
          <w:rFonts w:cstheme="minorHAnsi"/>
          <w:sz w:val="22"/>
          <w:szCs w:val="22"/>
        </w:rPr>
        <w:t xml:space="preserve"> do 16</w:t>
      </w:r>
      <w:r w:rsidR="008463F3" w:rsidRPr="00097B74">
        <w:rPr>
          <w:rFonts w:cstheme="minorHAnsi"/>
          <w:sz w:val="22"/>
          <w:szCs w:val="22"/>
        </w:rPr>
        <w:t>:00</w:t>
      </w:r>
      <w:r w:rsidR="00365E54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przez Zamawiającego bądź bezpośrednio przez </w:t>
      </w:r>
      <w:r w:rsidR="004E01DC" w:rsidRPr="00097B74">
        <w:rPr>
          <w:rFonts w:cstheme="minorHAnsi"/>
          <w:sz w:val="22"/>
          <w:szCs w:val="22"/>
        </w:rPr>
        <w:t>Kierownika żłobka</w:t>
      </w:r>
      <w:r w:rsidR="008463F3" w:rsidRPr="00097B74">
        <w:rPr>
          <w:rFonts w:cstheme="minorHAnsi"/>
          <w:sz w:val="22"/>
          <w:szCs w:val="22"/>
        </w:rPr>
        <w:t>,</w:t>
      </w:r>
    </w:p>
    <w:p w14:paraId="55B3F03F" w14:textId="357EB416" w:rsidR="00B51FDE" w:rsidRPr="00097B74" w:rsidRDefault="00526A3D" w:rsidP="00097B74">
      <w:pPr>
        <w:pStyle w:val="Akapitzlist"/>
        <w:numPr>
          <w:ilvl w:val="0"/>
          <w:numId w:val="15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czas na usunięcie awarii – do 1</w:t>
      </w:r>
      <w:r w:rsidR="00F033B7" w:rsidRPr="00097B74">
        <w:rPr>
          <w:rFonts w:cstheme="minorHAnsi"/>
          <w:sz w:val="22"/>
          <w:szCs w:val="22"/>
        </w:rPr>
        <w:t>4</w:t>
      </w:r>
      <w:r w:rsidR="00B51FDE" w:rsidRPr="00097B74">
        <w:rPr>
          <w:rFonts w:cstheme="minorHAnsi"/>
          <w:sz w:val="22"/>
          <w:szCs w:val="22"/>
        </w:rPr>
        <w:t xml:space="preserve"> dni roboczych od momentu ich zgłoszenia</w:t>
      </w:r>
      <w:r w:rsidR="00846B0B" w:rsidRPr="00097B74">
        <w:rPr>
          <w:rFonts w:cstheme="minorHAnsi"/>
          <w:sz w:val="22"/>
          <w:szCs w:val="22"/>
        </w:rPr>
        <w:t>,</w:t>
      </w:r>
      <w:r w:rsidR="007C128D" w:rsidRPr="00097B74">
        <w:rPr>
          <w:rFonts w:cstheme="minorHAnsi"/>
          <w:sz w:val="22"/>
          <w:szCs w:val="22"/>
        </w:rPr>
        <w:t xml:space="preserve"> </w:t>
      </w:r>
      <w:r w:rsidR="00B51FDE" w:rsidRPr="00097B74">
        <w:rPr>
          <w:rFonts w:cstheme="minorHAnsi"/>
          <w:sz w:val="22"/>
          <w:szCs w:val="22"/>
        </w:rPr>
        <w:t>w dni robocze od 8</w:t>
      </w:r>
      <w:r w:rsidR="008463F3" w:rsidRPr="00097B74">
        <w:rPr>
          <w:rFonts w:cstheme="minorHAnsi"/>
          <w:sz w:val="22"/>
          <w:szCs w:val="22"/>
        </w:rPr>
        <w:t>:00</w:t>
      </w:r>
      <w:r w:rsidR="00B51FDE" w:rsidRPr="00097B74">
        <w:rPr>
          <w:rFonts w:cstheme="minorHAnsi"/>
          <w:sz w:val="22"/>
          <w:szCs w:val="22"/>
        </w:rPr>
        <w:t xml:space="preserve"> do 18</w:t>
      </w:r>
      <w:r w:rsidR="008463F3" w:rsidRPr="00097B74">
        <w:rPr>
          <w:rFonts w:cstheme="minorHAnsi"/>
          <w:sz w:val="22"/>
          <w:szCs w:val="22"/>
        </w:rPr>
        <w:t>:00</w:t>
      </w:r>
      <w:r w:rsidR="00990F9A" w:rsidRPr="00097B74">
        <w:rPr>
          <w:rFonts w:cstheme="minorHAnsi"/>
          <w:sz w:val="22"/>
          <w:szCs w:val="22"/>
        </w:rPr>
        <w:t>,</w:t>
      </w:r>
    </w:p>
    <w:p w14:paraId="731490D4" w14:textId="68DCD044" w:rsidR="00B51FDE" w:rsidRPr="00097B74" w:rsidRDefault="007C128D" w:rsidP="00097B74">
      <w:pPr>
        <w:pStyle w:val="Akapitzlist"/>
        <w:numPr>
          <w:ilvl w:val="0"/>
          <w:numId w:val="15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</w:t>
      </w:r>
      <w:r w:rsidR="00B51FDE" w:rsidRPr="00097B74">
        <w:rPr>
          <w:rFonts w:cstheme="minorHAnsi"/>
          <w:sz w:val="22"/>
          <w:szCs w:val="22"/>
        </w:rPr>
        <w:t xml:space="preserve">ykonawca zobowiązany jest do podania </w:t>
      </w:r>
      <w:r w:rsidRPr="00097B74">
        <w:rPr>
          <w:rFonts w:cstheme="minorHAnsi"/>
          <w:sz w:val="22"/>
          <w:szCs w:val="22"/>
        </w:rPr>
        <w:t xml:space="preserve">formy zgłoszenia </w:t>
      </w:r>
      <w:r w:rsidR="00365E54" w:rsidRPr="00097B74">
        <w:rPr>
          <w:rFonts w:cstheme="minorHAnsi"/>
          <w:sz w:val="22"/>
          <w:szCs w:val="22"/>
        </w:rPr>
        <w:t xml:space="preserve">serwisowego </w:t>
      </w:r>
      <w:r w:rsidR="00365E54" w:rsidRPr="00097B74">
        <w:rPr>
          <w:rFonts w:cstheme="minorHAnsi"/>
          <w:sz w:val="22"/>
          <w:szCs w:val="22"/>
        </w:rPr>
        <w:br/>
        <w:t xml:space="preserve">oraz potwierdzenia jego przyjęcia, wraz z wykazem </w:t>
      </w:r>
      <w:r w:rsidR="00B51FDE" w:rsidRPr="00097B74">
        <w:rPr>
          <w:rFonts w:cstheme="minorHAnsi"/>
          <w:sz w:val="22"/>
          <w:szCs w:val="22"/>
        </w:rPr>
        <w:t xml:space="preserve">osób odpowiedzialnych za </w:t>
      </w:r>
      <w:r w:rsidR="00365E54" w:rsidRPr="00097B74">
        <w:rPr>
          <w:rFonts w:cstheme="minorHAnsi"/>
          <w:sz w:val="22"/>
          <w:szCs w:val="22"/>
        </w:rPr>
        <w:t xml:space="preserve">obsługę </w:t>
      </w:r>
      <w:r w:rsidR="00B51FDE" w:rsidRPr="00097B74">
        <w:rPr>
          <w:rFonts w:cstheme="minorHAnsi"/>
          <w:sz w:val="22"/>
          <w:szCs w:val="22"/>
        </w:rPr>
        <w:t>zgłosze</w:t>
      </w:r>
      <w:r w:rsidR="00365E54" w:rsidRPr="00097B74">
        <w:rPr>
          <w:rFonts w:cstheme="minorHAnsi"/>
          <w:sz w:val="22"/>
          <w:szCs w:val="22"/>
        </w:rPr>
        <w:t>ń</w:t>
      </w:r>
      <w:r w:rsidR="00B51FDE" w:rsidRPr="00097B74">
        <w:rPr>
          <w:rFonts w:cstheme="minorHAnsi"/>
          <w:sz w:val="22"/>
          <w:szCs w:val="22"/>
        </w:rPr>
        <w:t>, ich</w:t>
      </w:r>
      <w:r w:rsidRPr="00097B74">
        <w:rPr>
          <w:rFonts w:cstheme="minorHAnsi"/>
          <w:sz w:val="22"/>
          <w:szCs w:val="22"/>
        </w:rPr>
        <w:t xml:space="preserve"> </w:t>
      </w:r>
      <w:r w:rsidR="00B51FDE" w:rsidRPr="00097B74">
        <w:rPr>
          <w:rFonts w:cstheme="minorHAnsi"/>
          <w:sz w:val="22"/>
          <w:szCs w:val="22"/>
        </w:rPr>
        <w:t xml:space="preserve">numerów telefonów </w:t>
      </w:r>
      <w:r w:rsidR="00365E54" w:rsidRPr="00097B74">
        <w:rPr>
          <w:rFonts w:cstheme="minorHAnsi"/>
          <w:sz w:val="22"/>
          <w:szCs w:val="22"/>
        </w:rPr>
        <w:t>oraz adresami e-mail,</w:t>
      </w:r>
    </w:p>
    <w:p w14:paraId="3CDF176B" w14:textId="38CA38F1" w:rsidR="00DE4086" w:rsidRPr="00097B74" w:rsidRDefault="00B51FDE" w:rsidP="00097B74">
      <w:pPr>
        <w:pStyle w:val="Akapitzlist"/>
        <w:numPr>
          <w:ilvl w:val="0"/>
          <w:numId w:val="15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Wykonawca jest zobowiązany w okresie </w:t>
      </w:r>
      <w:r w:rsidR="00FC69AA" w:rsidRPr="00097B74">
        <w:rPr>
          <w:rFonts w:cstheme="minorHAnsi"/>
          <w:sz w:val="22"/>
          <w:szCs w:val="22"/>
        </w:rPr>
        <w:t>udzielonej gwarancji jakości i rękojmi</w:t>
      </w:r>
      <w:r w:rsidR="00074BDF" w:rsidRPr="00097B74">
        <w:rPr>
          <w:rFonts w:cstheme="minorHAnsi"/>
          <w:sz w:val="22"/>
          <w:szCs w:val="22"/>
        </w:rPr>
        <w:t xml:space="preserve"> na wykonanie </w:t>
      </w:r>
      <w:r w:rsidR="004E01DC" w:rsidRPr="00097B74">
        <w:rPr>
          <w:rFonts w:cstheme="minorHAnsi"/>
          <w:sz w:val="22"/>
          <w:szCs w:val="22"/>
        </w:rPr>
        <w:t>corocznego</w:t>
      </w:r>
      <w:r w:rsidR="00074BDF" w:rsidRPr="00097B74">
        <w:rPr>
          <w:rFonts w:cstheme="minorHAnsi"/>
          <w:sz w:val="22"/>
          <w:szCs w:val="22"/>
        </w:rPr>
        <w:t xml:space="preserve"> przeglądu</w:t>
      </w:r>
      <w:r w:rsidR="007477CB" w:rsidRPr="00097B74">
        <w:rPr>
          <w:rFonts w:cstheme="minorHAnsi"/>
          <w:sz w:val="22"/>
          <w:szCs w:val="22"/>
        </w:rPr>
        <w:t xml:space="preserve"> konserwacyjnego</w:t>
      </w:r>
      <w:r w:rsidR="00074BDF" w:rsidRPr="00097B74">
        <w:rPr>
          <w:rFonts w:cstheme="minorHAnsi"/>
          <w:sz w:val="22"/>
          <w:szCs w:val="22"/>
        </w:rPr>
        <w:t xml:space="preserve"> instalacji magazynu energii</w:t>
      </w:r>
      <w:r w:rsidR="00D2356A" w:rsidRPr="00097B74">
        <w:rPr>
          <w:rFonts w:cstheme="minorHAnsi"/>
          <w:sz w:val="22"/>
          <w:szCs w:val="22"/>
        </w:rPr>
        <w:t xml:space="preserve">, </w:t>
      </w:r>
      <w:r w:rsidR="00365E54" w:rsidRPr="00097B74">
        <w:rPr>
          <w:rFonts w:cstheme="minorHAnsi"/>
          <w:sz w:val="22"/>
          <w:szCs w:val="22"/>
        </w:rPr>
        <w:t xml:space="preserve">obejmującego </w:t>
      </w:r>
      <w:r w:rsidR="00365E54" w:rsidRPr="00097B74">
        <w:rPr>
          <w:rFonts w:cstheme="minorHAnsi"/>
          <w:sz w:val="22"/>
          <w:szCs w:val="22"/>
        </w:rPr>
        <w:lastRenderedPageBreak/>
        <w:t xml:space="preserve">sprawdzenie </w:t>
      </w:r>
      <w:r w:rsidR="00DE4086" w:rsidRPr="00097B74">
        <w:rPr>
          <w:rFonts w:cstheme="minorHAnsi"/>
          <w:sz w:val="22"/>
          <w:szCs w:val="22"/>
        </w:rPr>
        <w:t>stanu technicznego</w:t>
      </w:r>
      <w:r w:rsidR="00365E54" w:rsidRPr="00097B74">
        <w:rPr>
          <w:rFonts w:cstheme="minorHAnsi"/>
          <w:sz w:val="22"/>
          <w:szCs w:val="22"/>
        </w:rPr>
        <w:t>,</w:t>
      </w:r>
      <w:r w:rsidR="00DE4086" w:rsidRPr="00097B74">
        <w:rPr>
          <w:rFonts w:cstheme="minorHAnsi"/>
          <w:sz w:val="22"/>
          <w:szCs w:val="22"/>
        </w:rPr>
        <w:t xml:space="preserve"> przydatności do użytkowania</w:t>
      </w:r>
      <w:r w:rsidR="00365E54" w:rsidRPr="00097B74">
        <w:rPr>
          <w:rFonts w:cstheme="minorHAnsi"/>
          <w:sz w:val="22"/>
          <w:szCs w:val="22"/>
        </w:rPr>
        <w:t>,</w:t>
      </w:r>
      <w:r w:rsidR="00D2356A" w:rsidRPr="00097B74">
        <w:rPr>
          <w:rFonts w:cstheme="minorHAnsi"/>
          <w:sz w:val="22"/>
          <w:szCs w:val="22"/>
        </w:rPr>
        <w:t xml:space="preserve"> zweryfikowanie stanu sprawności połączeń, osprzętu, zabezpieczeń</w:t>
      </w:r>
      <w:r w:rsidR="00365E54" w:rsidRPr="00097B74">
        <w:rPr>
          <w:rFonts w:cstheme="minorHAnsi"/>
          <w:sz w:val="22"/>
          <w:szCs w:val="22"/>
        </w:rPr>
        <w:t>,</w:t>
      </w:r>
      <w:r w:rsidR="00D2356A" w:rsidRPr="00097B74">
        <w:rPr>
          <w:rFonts w:cstheme="minorHAnsi"/>
          <w:sz w:val="22"/>
          <w:szCs w:val="22"/>
        </w:rPr>
        <w:t xml:space="preserve"> środków ochrony</w:t>
      </w:r>
      <w:r w:rsidR="007477CB" w:rsidRPr="00097B74">
        <w:rPr>
          <w:rFonts w:cstheme="minorHAnsi"/>
          <w:sz w:val="22"/>
          <w:szCs w:val="22"/>
        </w:rPr>
        <w:t xml:space="preserve"> oraz uziemienia instalacji</w:t>
      </w:r>
      <w:r w:rsidR="00FC69AA" w:rsidRPr="00097B74">
        <w:rPr>
          <w:rFonts w:cstheme="minorHAnsi"/>
          <w:sz w:val="22"/>
          <w:szCs w:val="22"/>
        </w:rPr>
        <w:t>.</w:t>
      </w:r>
    </w:p>
    <w:p w14:paraId="074ECE2B" w14:textId="173B972D" w:rsidR="00660B1F" w:rsidRPr="00097B74" w:rsidRDefault="00365E54" w:rsidP="00097B74">
      <w:pPr>
        <w:pStyle w:val="Akapitzlist"/>
        <w:numPr>
          <w:ilvl w:val="0"/>
          <w:numId w:val="15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Wykonawca zapewni </w:t>
      </w:r>
      <w:r w:rsidR="00B51FDE" w:rsidRPr="00097B74">
        <w:rPr>
          <w:rFonts w:cstheme="minorHAnsi"/>
          <w:sz w:val="22"/>
          <w:szCs w:val="22"/>
        </w:rPr>
        <w:t>wsparci</w:t>
      </w:r>
      <w:r w:rsidRPr="00097B74">
        <w:rPr>
          <w:rFonts w:cstheme="minorHAnsi"/>
          <w:sz w:val="22"/>
          <w:szCs w:val="22"/>
        </w:rPr>
        <w:t>e</w:t>
      </w:r>
      <w:r w:rsidR="00B51FDE" w:rsidRPr="00097B74">
        <w:rPr>
          <w:rFonts w:cstheme="minorHAnsi"/>
          <w:sz w:val="22"/>
          <w:szCs w:val="22"/>
        </w:rPr>
        <w:t xml:space="preserve"> techniczne</w:t>
      </w:r>
      <w:r w:rsidRPr="00097B74">
        <w:rPr>
          <w:rFonts w:cstheme="minorHAnsi"/>
          <w:sz w:val="22"/>
          <w:szCs w:val="22"/>
        </w:rPr>
        <w:t xml:space="preserve"> </w:t>
      </w:r>
      <w:r w:rsidR="00B51FDE" w:rsidRPr="00097B74">
        <w:rPr>
          <w:rFonts w:cstheme="minorHAnsi"/>
          <w:sz w:val="22"/>
          <w:szCs w:val="22"/>
        </w:rPr>
        <w:t xml:space="preserve">dla wskazanego personelu technicznego </w:t>
      </w:r>
      <w:r w:rsidRPr="00097B74">
        <w:rPr>
          <w:rFonts w:cstheme="minorHAnsi"/>
          <w:sz w:val="22"/>
          <w:szCs w:val="22"/>
        </w:rPr>
        <w:t xml:space="preserve">Zamawiającego </w:t>
      </w:r>
      <w:r w:rsidR="00B51FDE" w:rsidRPr="00097B74">
        <w:rPr>
          <w:rFonts w:cstheme="minorHAnsi"/>
          <w:sz w:val="22"/>
          <w:szCs w:val="22"/>
        </w:rPr>
        <w:t xml:space="preserve">oraz dla użytkowników (np. </w:t>
      </w:r>
      <w:r w:rsidR="007C128D" w:rsidRPr="00097B74">
        <w:rPr>
          <w:rFonts w:cstheme="minorHAnsi"/>
          <w:sz w:val="22"/>
          <w:szCs w:val="22"/>
        </w:rPr>
        <w:t xml:space="preserve">przez linię </w:t>
      </w:r>
      <w:r w:rsidR="00B51FDE" w:rsidRPr="00097B74">
        <w:rPr>
          <w:rFonts w:cstheme="minorHAnsi"/>
          <w:sz w:val="22"/>
          <w:szCs w:val="22"/>
        </w:rPr>
        <w:t>wsparcia czynną od 8</w:t>
      </w:r>
      <w:r w:rsidR="00990F9A" w:rsidRPr="00097B74">
        <w:rPr>
          <w:rFonts w:cstheme="minorHAnsi"/>
          <w:sz w:val="22"/>
          <w:szCs w:val="22"/>
        </w:rPr>
        <w:t>:00</w:t>
      </w:r>
      <w:r w:rsidR="00B51FDE" w:rsidRPr="00097B74">
        <w:rPr>
          <w:rFonts w:cstheme="minorHAnsi"/>
          <w:sz w:val="22"/>
          <w:szCs w:val="22"/>
        </w:rPr>
        <w:t xml:space="preserve"> do 16</w:t>
      </w:r>
      <w:r w:rsidR="00990F9A" w:rsidRPr="00097B74">
        <w:rPr>
          <w:rFonts w:cstheme="minorHAnsi"/>
          <w:sz w:val="22"/>
          <w:szCs w:val="22"/>
        </w:rPr>
        <w:t>:00</w:t>
      </w:r>
      <w:r w:rsidR="00B51FDE" w:rsidRPr="00097B74">
        <w:rPr>
          <w:rFonts w:cstheme="minorHAnsi"/>
          <w:sz w:val="22"/>
          <w:szCs w:val="22"/>
        </w:rPr>
        <w:t xml:space="preserve"> w dni</w:t>
      </w:r>
      <w:r w:rsidR="007C128D" w:rsidRPr="00097B74">
        <w:rPr>
          <w:rFonts w:cstheme="minorHAnsi"/>
          <w:sz w:val="22"/>
          <w:szCs w:val="22"/>
        </w:rPr>
        <w:t xml:space="preserve"> </w:t>
      </w:r>
      <w:r w:rsidR="00B51FDE" w:rsidRPr="00097B74">
        <w:rPr>
          <w:rFonts w:cstheme="minorHAnsi"/>
          <w:sz w:val="22"/>
          <w:szCs w:val="22"/>
        </w:rPr>
        <w:t>robocze oraz dedykowaną platformę zgłoszeniową)</w:t>
      </w:r>
      <w:r w:rsidR="00990F9A" w:rsidRPr="00097B74">
        <w:rPr>
          <w:rFonts w:cstheme="minorHAnsi"/>
          <w:sz w:val="22"/>
          <w:szCs w:val="22"/>
        </w:rPr>
        <w:t>.</w:t>
      </w:r>
    </w:p>
    <w:p w14:paraId="7547FEB1" w14:textId="77777777" w:rsidR="00E25FB7" w:rsidRPr="00097B74" w:rsidRDefault="00526A3D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36" w:name="_Toc225170594"/>
      <w:r w:rsidRPr="00097B74">
        <w:rPr>
          <w:rFonts w:asciiTheme="minorHAnsi" w:hAnsiTheme="minorHAnsi" w:cstheme="minorHAnsi"/>
          <w:sz w:val="22"/>
          <w:szCs w:val="22"/>
        </w:rPr>
        <w:t>7</w:t>
      </w:r>
      <w:r w:rsidR="00E25FB7" w:rsidRPr="00097B74">
        <w:rPr>
          <w:rFonts w:asciiTheme="minorHAnsi" w:hAnsiTheme="minorHAnsi" w:cstheme="minorHAnsi"/>
          <w:sz w:val="22"/>
          <w:szCs w:val="22"/>
        </w:rPr>
        <w:t>. Zakres prac do wykonania w ramach realizowanego projektu</w:t>
      </w:r>
      <w:bookmarkEnd w:id="36"/>
    </w:p>
    <w:p w14:paraId="11950368" w14:textId="2C8611B9" w:rsidR="00E25FB7" w:rsidRPr="00097B74" w:rsidRDefault="00E25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Przedmiotowa inwestycja polega</w:t>
      </w:r>
      <w:r w:rsidR="00427A5E" w:rsidRPr="00097B74">
        <w:rPr>
          <w:rFonts w:cstheme="minorHAnsi"/>
          <w:sz w:val="22"/>
          <w:szCs w:val="22"/>
        </w:rPr>
        <w:t xml:space="preserve"> na</w:t>
      </w:r>
      <w:r w:rsidRPr="00097B74">
        <w:rPr>
          <w:rFonts w:cstheme="minorHAnsi"/>
          <w:sz w:val="22"/>
          <w:szCs w:val="22"/>
        </w:rPr>
        <w:t xml:space="preserve"> budowie magazynów energii o </w:t>
      </w:r>
      <w:r w:rsidR="008C501F" w:rsidRPr="00097B74">
        <w:rPr>
          <w:rFonts w:cstheme="minorHAnsi"/>
          <w:sz w:val="22"/>
          <w:szCs w:val="22"/>
        </w:rPr>
        <w:t>pojemności</w:t>
      </w:r>
      <w:r w:rsidRPr="00097B74">
        <w:rPr>
          <w:rFonts w:cstheme="minorHAnsi"/>
          <w:sz w:val="22"/>
          <w:szCs w:val="22"/>
        </w:rPr>
        <w:t>:</w:t>
      </w:r>
      <w:r w:rsidR="00990F9A" w:rsidRPr="00097B74">
        <w:rPr>
          <w:rFonts w:cstheme="minorHAnsi"/>
          <w:sz w:val="22"/>
          <w:szCs w:val="22"/>
        </w:rPr>
        <w:t xml:space="preserve"> </w:t>
      </w:r>
      <w:r w:rsidR="00427A5E" w:rsidRPr="00097B74">
        <w:rPr>
          <w:rFonts w:cstheme="minorHAnsi"/>
          <w:sz w:val="22"/>
          <w:szCs w:val="22"/>
        </w:rPr>
        <w:t xml:space="preserve">od </w:t>
      </w:r>
      <w:r w:rsidR="000A7156" w:rsidRPr="00097B74">
        <w:rPr>
          <w:rFonts w:cstheme="minorHAnsi"/>
          <w:sz w:val="22"/>
          <w:szCs w:val="22"/>
        </w:rPr>
        <w:t>min</w:t>
      </w:r>
      <w:r w:rsidR="002814DC" w:rsidRPr="00097B74">
        <w:rPr>
          <w:rFonts w:cstheme="minorHAnsi"/>
          <w:sz w:val="22"/>
          <w:szCs w:val="22"/>
        </w:rPr>
        <w:t>imum</w:t>
      </w:r>
      <w:r w:rsidR="000A7156" w:rsidRPr="00097B74">
        <w:rPr>
          <w:rFonts w:cstheme="minorHAnsi"/>
          <w:sz w:val="22"/>
          <w:szCs w:val="22"/>
        </w:rPr>
        <w:t xml:space="preserve"> 5</w:t>
      </w:r>
      <w:r w:rsidR="00427A5E" w:rsidRPr="00097B74">
        <w:rPr>
          <w:rFonts w:cstheme="minorHAnsi"/>
          <w:sz w:val="22"/>
          <w:szCs w:val="22"/>
        </w:rPr>
        <w:t xml:space="preserve"> </w:t>
      </w:r>
      <w:r w:rsidR="00F64B55" w:rsidRPr="00097B74">
        <w:rPr>
          <w:rFonts w:cstheme="minorHAnsi"/>
          <w:sz w:val="22"/>
          <w:szCs w:val="22"/>
        </w:rPr>
        <w:t>kW</w:t>
      </w:r>
      <w:r w:rsidR="004E01DC" w:rsidRPr="00097B74">
        <w:rPr>
          <w:rFonts w:cstheme="minorHAnsi"/>
          <w:sz w:val="22"/>
          <w:szCs w:val="22"/>
        </w:rPr>
        <w:t xml:space="preserve"> do</w:t>
      </w:r>
      <w:r w:rsidR="000A7156" w:rsidRPr="00097B74">
        <w:rPr>
          <w:rFonts w:cstheme="minorHAnsi"/>
          <w:sz w:val="22"/>
          <w:szCs w:val="22"/>
        </w:rPr>
        <w:t xml:space="preserve"> </w:t>
      </w:r>
      <w:r w:rsidR="004E01DC" w:rsidRPr="00097B74">
        <w:rPr>
          <w:rFonts w:cstheme="minorHAnsi"/>
          <w:sz w:val="22"/>
          <w:szCs w:val="22"/>
        </w:rPr>
        <w:t xml:space="preserve">45 </w:t>
      </w:r>
      <w:r w:rsidR="000A7156" w:rsidRPr="00097B74">
        <w:rPr>
          <w:rFonts w:cstheme="minorHAnsi"/>
          <w:sz w:val="22"/>
          <w:szCs w:val="22"/>
        </w:rPr>
        <w:t>kW</w:t>
      </w:r>
      <w:r w:rsidR="00427A5E" w:rsidRPr="00097B74">
        <w:rPr>
          <w:rFonts w:cstheme="minorHAnsi"/>
          <w:sz w:val="22"/>
          <w:szCs w:val="22"/>
        </w:rPr>
        <w:t>, przeznaczonych do zasilania</w:t>
      </w:r>
      <w:r w:rsidR="004E01DC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potrzeb bytowych</w:t>
      </w:r>
      <w:r w:rsidR="00F64B55" w:rsidRPr="00097B74">
        <w:rPr>
          <w:rFonts w:cstheme="minorHAnsi"/>
          <w:sz w:val="22"/>
          <w:szCs w:val="22"/>
        </w:rPr>
        <w:t xml:space="preserve"> </w:t>
      </w:r>
      <w:r w:rsidR="004E01DC" w:rsidRPr="00097B74">
        <w:rPr>
          <w:rFonts w:cstheme="minorHAnsi"/>
          <w:sz w:val="22"/>
          <w:szCs w:val="22"/>
        </w:rPr>
        <w:t>żłobków</w:t>
      </w:r>
      <w:r w:rsidRPr="00097B74">
        <w:rPr>
          <w:rFonts w:cstheme="minorHAnsi"/>
          <w:sz w:val="22"/>
          <w:szCs w:val="22"/>
        </w:rPr>
        <w:t xml:space="preserve"> poprzez zapewnienie obniżenia zużycia energii elektrycznej.</w:t>
      </w:r>
      <w:r w:rsidR="00F64B55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Moc magazynu energii została wstępnie dobrana na podstawie zapotrzebowania i zużycia</w:t>
      </w:r>
      <w:r w:rsidR="00F64B55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energii elektrycznej w danej lokalizacji</w:t>
      </w:r>
      <w:r w:rsidR="004E01DC" w:rsidRPr="00097B74">
        <w:rPr>
          <w:rFonts w:cstheme="minorHAnsi"/>
          <w:sz w:val="22"/>
          <w:szCs w:val="22"/>
        </w:rPr>
        <w:t xml:space="preserve">. </w:t>
      </w:r>
    </w:p>
    <w:p w14:paraId="01E78DC4" w14:textId="7505B22D" w:rsidR="007C7150" w:rsidRPr="00097B74" w:rsidRDefault="00E25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 trakcie wykonywania inwestycji i </w:t>
      </w:r>
      <w:r w:rsidR="007C7150" w:rsidRPr="00097B74">
        <w:rPr>
          <w:rFonts w:cstheme="minorHAnsi"/>
          <w:sz w:val="22"/>
          <w:szCs w:val="22"/>
        </w:rPr>
        <w:t xml:space="preserve">opracowywania </w:t>
      </w:r>
      <w:r w:rsidRPr="00097B74">
        <w:rPr>
          <w:rFonts w:cstheme="minorHAnsi"/>
          <w:sz w:val="22"/>
          <w:szCs w:val="22"/>
        </w:rPr>
        <w:t xml:space="preserve">projektów należy każdorazowo zweryfikować </w:t>
      </w:r>
      <w:r w:rsidR="007C7150" w:rsidRPr="00097B74">
        <w:rPr>
          <w:rFonts w:cstheme="minorHAnsi"/>
          <w:sz w:val="22"/>
          <w:szCs w:val="22"/>
        </w:rPr>
        <w:t xml:space="preserve">parametry doboru urządzeń </w:t>
      </w:r>
      <w:r w:rsidRPr="00097B74">
        <w:rPr>
          <w:rFonts w:cstheme="minorHAnsi"/>
          <w:sz w:val="22"/>
          <w:szCs w:val="22"/>
        </w:rPr>
        <w:t>wskazane</w:t>
      </w:r>
      <w:r w:rsidR="007C7150" w:rsidRPr="00097B74">
        <w:rPr>
          <w:rFonts w:cstheme="minorHAnsi"/>
          <w:sz w:val="22"/>
          <w:szCs w:val="22"/>
        </w:rPr>
        <w:t xml:space="preserve"> </w:t>
      </w:r>
      <w:r w:rsidR="00D04990" w:rsidRPr="00097B74">
        <w:rPr>
          <w:rFonts w:cstheme="minorHAnsi"/>
          <w:sz w:val="22"/>
          <w:szCs w:val="22"/>
        </w:rPr>
        <w:t xml:space="preserve">w </w:t>
      </w:r>
      <w:r w:rsidR="007C7150" w:rsidRPr="00097B74">
        <w:rPr>
          <w:rFonts w:cstheme="minorHAnsi"/>
          <w:sz w:val="22"/>
          <w:szCs w:val="22"/>
        </w:rPr>
        <w:t xml:space="preserve">uproszczonej </w:t>
      </w:r>
      <w:r w:rsidR="00D04990" w:rsidRPr="00097B74">
        <w:rPr>
          <w:rFonts w:cstheme="minorHAnsi"/>
          <w:sz w:val="22"/>
          <w:szCs w:val="22"/>
        </w:rPr>
        <w:t>dokumentacji technicznej</w:t>
      </w:r>
      <w:r w:rsidR="007C7150" w:rsidRPr="00097B74">
        <w:rPr>
          <w:rFonts w:cstheme="minorHAnsi"/>
          <w:sz w:val="22"/>
          <w:szCs w:val="22"/>
        </w:rPr>
        <w:t>,</w:t>
      </w:r>
      <w:r w:rsidR="00D04990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w szczególności wskazaną moc</w:t>
      </w:r>
      <w:r w:rsidR="00F64B55" w:rsidRPr="00097B74">
        <w:rPr>
          <w:rFonts w:cstheme="minorHAnsi"/>
          <w:sz w:val="22"/>
          <w:szCs w:val="22"/>
        </w:rPr>
        <w:t xml:space="preserve"> </w:t>
      </w:r>
      <w:r w:rsidR="007C7150" w:rsidRPr="00097B74">
        <w:rPr>
          <w:rFonts w:cstheme="minorHAnsi"/>
          <w:sz w:val="22"/>
          <w:szCs w:val="22"/>
        </w:rPr>
        <w:t xml:space="preserve">magazynu energii </w:t>
      </w:r>
      <w:r w:rsidRPr="00097B74">
        <w:rPr>
          <w:rFonts w:cstheme="minorHAnsi"/>
          <w:sz w:val="22"/>
          <w:szCs w:val="22"/>
        </w:rPr>
        <w:t xml:space="preserve">i wykonać stosowne obliczenia zgodnie z zapisami niniejszego dokumentu. </w:t>
      </w:r>
    </w:p>
    <w:p w14:paraId="2DEAA84D" w14:textId="76916E2B" w:rsidR="007C7150" w:rsidRPr="00097B74" w:rsidRDefault="00E25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Magazyn</w:t>
      </w:r>
      <w:r w:rsidR="00F64B55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energii zostanie zamontowany w miejscu wskazanym w opracowaniu technicznym lub</w:t>
      </w:r>
      <w:r w:rsidR="007C7150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w deklaracji, które to miejsce zostało lub zostanie ustalone z </w:t>
      </w:r>
      <w:r w:rsidR="004E01DC" w:rsidRPr="00097B74">
        <w:rPr>
          <w:rFonts w:cstheme="minorHAnsi"/>
          <w:sz w:val="22"/>
          <w:szCs w:val="22"/>
        </w:rPr>
        <w:t xml:space="preserve">Kierownikami żłobków </w:t>
      </w:r>
      <w:r w:rsidRPr="00097B74">
        <w:rPr>
          <w:rFonts w:cstheme="minorHAnsi"/>
          <w:sz w:val="22"/>
          <w:szCs w:val="22"/>
        </w:rPr>
        <w:t>przez Wykonawcę.</w:t>
      </w:r>
      <w:r w:rsidR="00F64B55" w:rsidRPr="00097B74">
        <w:rPr>
          <w:rFonts w:cstheme="minorHAnsi"/>
          <w:sz w:val="22"/>
          <w:szCs w:val="22"/>
        </w:rPr>
        <w:t xml:space="preserve"> </w:t>
      </w:r>
    </w:p>
    <w:p w14:paraId="651395B6" w14:textId="77777777" w:rsidR="007C7150" w:rsidRPr="00097B74" w:rsidRDefault="00E25FB7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Montaż magazynów energii przewiduje się w</w:t>
      </w:r>
      <w:r w:rsidR="007C7150" w:rsidRPr="00097B74">
        <w:rPr>
          <w:rFonts w:cstheme="minorHAnsi"/>
          <w:sz w:val="22"/>
          <w:szCs w:val="22"/>
        </w:rPr>
        <w:t>:</w:t>
      </w:r>
    </w:p>
    <w:p w14:paraId="3495A58B" w14:textId="443C5158" w:rsidR="007C7150" w:rsidRPr="00097B74" w:rsidRDefault="00E25FB7" w:rsidP="00097B74">
      <w:pPr>
        <w:pStyle w:val="Akapitzlist"/>
        <w:numPr>
          <w:ilvl w:val="0"/>
          <w:numId w:val="24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pomieszczeniu technicznym</w:t>
      </w:r>
      <w:r w:rsidR="00BE1865" w:rsidRPr="00097B74">
        <w:rPr>
          <w:rFonts w:cstheme="minorHAnsi"/>
          <w:sz w:val="22"/>
          <w:szCs w:val="22"/>
        </w:rPr>
        <w:t xml:space="preserve"> (pomieszczenie RG)</w:t>
      </w:r>
      <w:r w:rsidRPr="00097B74">
        <w:rPr>
          <w:rFonts w:cstheme="minorHAnsi"/>
          <w:sz w:val="22"/>
          <w:szCs w:val="22"/>
        </w:rPr>
        <w:t xml:space="preserve"> budynku</w:t>
      </w:r>
      <w:r w:rsidR="00F64B55" w:rsidRPr="00097B74">
        <w:rPr>
          <w:rFonts w:cstheme="minorHAnsi"/>
          <w:sz w:val="22"/>
          <w:szCs w:val="22"/>
        </w:rPr>
        <w:t xml:space="preserve"> </w:t>
      </w:r>
      <w:r w:rsidR="00BE1865" w:rsidRPr="00097B74">
        <w:rPr>
          <w:rFonts w:cstheme="minorHAnsi"/>
          <w:sz w:val="22"/>
          <w:szCs w:val="22"/>
        </w:rPr>
        <w:t>żłobka</w:t>
      </w:r>
      <w:r w:rsidRPr="00097B74">
        <w:rPr>
          <w:rFonts w:cstheme="minorHAnsi"/>
          <w:sz w:val="22"/>
          <w:szCs w:val="22"/>
        </w:rPr>
        <w:t xml:space="preserve">, </w:t>
      </w:r>
    </w:p>
    <w:p w14:paraId="5EB540C6" w14:textId="77777777" w:rsidR="007C7150" w:rsidRPr="00097B74" w:rsidRDefault="00E25FB7" w:rsidP="00097B74">
      <w:pPr>
        <w:pStyle w:val="Akapitzlist"/>
        <w:numPr>
          <w:ilvl w:val="0"/>
          <w:numId w:val="24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ewentualnie </w:t>
      </w:r>
      <w:r w:rsidR="00F64B55" w:rsidRPr="00097B74">
        <w:rPr>
          <w:rFonts w:cstheme="minorHAnsi"/>
          <w:sz w:val="22"/>
          <w:szCs w:val="22"/>
        </w:rPr>
        <w:t>w piwnicy</w:t>
      </w:r>
      <w:r w:rsidR="007C7150" w:rsidRPr="00097B74">
        <w:rPr>
          <w:rFonts w:cstheme="minorHAnsi"/>
          <w:sz w:val="22"/>
          <w:szCs w:val="22"/>
        </w:rPr>
        <w:t>,</w:t>
      </w:r>
      <w:r w:rsidR="00BE1865" w:rsidRPr="00097B74">
        <w:rPr>
          <w:rFonts w:cstheme="minorHAnsi"/>
          <w:sz w:val="22"/>
          <w:szCs w:val="22"/>
        </w:rPr>
        <w:t xml:space="preserve"> w pomieszczeniu ustalonym z Kierownikiem </w:t>
      </w:r>
      <w:r w:rsidR="007C7150" w:rsidRPr="00097B74">
        <w:rPr>
          <w:rFonts w:cstheme="minorHAnsi"/>
          <w:sz w:val="22"/>
          <w:szCs w:val="22"/>
        </w:rPr>
        <w:t xml:space="preserve">danego </w:t>
      </w:r>
      <w:r w:rsidR="00BE1865" w:rsidRPr="00097B74">
        <w:rPr>
          <w:rFonts w:cstheme="minorHAnsi"/>
          <w:sz w:val="22"/>
          <w:szCs w:val="22"/>
        </w:rPr>
        <w:t>żłobka</w:t>
      </w:r>
      <w:r w:rsidR="007C7150" w:rsidRPr="00097B74">
        <w:rPr>
          <w:rFonts w:cstheme="minorHAnsi"/>
          <w:sz w:val="22"/>
          <w:szCs w:val="22"/>
        </w:rPr>
        <w:t>.</w:t>
      </w:r>
    </w:p>
    <w:p w14:paraId="3874929A" w14:textId="7BFB7298" w:rsidR="00F64B55" w:rsidRPr="00097B74" w:rsidRDefault="00E25FB7" w:rsidP="00097B74">
      <w:pPr>
        <w:spacing w:after="240" w:line="300" w:lineRule="auto"/>
        <w:ind w:left="36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Dopuszcza się zmiany lokalizacji urządzeń ze względu na warunki techniczne po</w:t>
      </w:r>
      <w:r w:rsidR="00F64B55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wcześniejszym otrzymaniu pisemnej zgody od </w:t>
      </w:r>
      <w:r w:rsidR="00EF0A66" w:rsidRPr="00097B74">
        <w:rPr>
          <w:rFonts w:cstheme="minorHAnsi"/>
          <w:sz w:val="22"/>
          <w:szCs w:val="22"/>
        </w:rPr>
        <w:t>Zamawiającego</w:t>
      </w:r>
      <w:r w:rsidR="00FC69AA" w:rsidRPr="00097B74">
        <w:rPr>
          <w:rFonts w:cstheme="minorHAnsi"/>
          <w:sz w:val="22"/>
          <w:szCs w:val="22"/>
        </w:rPr>
        <w:t>.</w:t>
      </w:r>
      <w:r w:rsidRPr="00097B74">
        <w:rPr>
          <w:rFonts w:cstheme="minorHAnsi"/>
          <w:sz w:val="22"/>
          <w:szCs w:val="22"/>
        </w:rPr>
        <w:t xml:space="preserve"> Zmiany mogą być podyktowane</w:t>
      </w:r>
      <w:r w:rsidR="00F64B55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warunkami technicznymi związanymi z montażem urządzenia. Urządzenia zostaną</w:t>
      </w:r>
      <w:r w:rsidR="00F64B55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zamontowane zgodnie z obowiązującymi przepisami oraz w sposób umożliwiający bezproblemową obsługę serwisową</w:t>
      </w:r>
      <w:r w:rsidR="007C7150" w:rsidRPr="00097B74">
        <w:rPr>
          <w:rFonts w:cstheme="minorHAnsi"/>
          <w:sz w:val="22"/>
          <w:szCs w:val="22"/>
        </w:rPr>
        <w:t xml:space="preserve"> i eksploatacyjną</w:t>
      </w:r>
      <w:r w:rsidRPr="00097B74">
        <w:rPr>
          <w:rFonts w:cstheme="minorHAnsi"/>
          <w:sz w:val="22"/>
          <w:szCs w:val="22"/>
        </w:rPr>
        <w:t>.</w:t>
      </w:r>
    </w:p>
    <w:p w14:paraId="6B28F310" w14:textId="1D3979D2" w:rsidR="00E25FB7" w:rsidRPr="00097B74" w:rsidRDefault="00526A3D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37" w:name="_Toc225170595"/>
      <w:r w:rsidRPr="00097B74">
        <w:rPr>
          <w:rFonts w:asciiTheme="minorHAnsi" w:hAnsiTheme="minorHAnsi" w:cstheme="minorHAnsi"/>
          <w:sz w:val="22"/>
          <w:szCs w:val="22"/>
        </w:rPr>
        <w:t>7</w:t>
      </w:r>
      <w:r w:rsidR="00E25FB7" w:rsidRPr="00097B74">
        <w:rPr>
          <w:rFonts w:asciiTheme="minorHAnsi" w:hAnsiTheme="minorHAnsi" w:cstheme="minorHAnsi"/>
          <w:sz w:val="22"/>
          <w:szCs w:val="22"/>
        </w:rPr>
        <w:t>.1</w:t>
      </w:r>
      <w:r w:rsidR="00421063" w:rsidRPr="00097B74">
        <w:rPr>
          <w:rFonts w:asciiTheme="minorHAnsi" w:hAnsiTheme="minorHAnsi" w:cstheme="minorHAnsi"/>
          <w:sz w:val="22"/>
          <w:szCs w:val="22"/>
        </w:rPr>
        <w:t>.</w:t>
      </w:r>
      <w:r w:rsidR="00E25FB7" w:rsidRPr="00097B74">
        <w:rPr>
          <w:rFonts w:asciiTheme="minorHAnsi" w:hAnsiTheme="minorHAnsi" w:cstheme="minorHAnsi"/>
          <w:sz w:val="22"/>
          <w:szCs w:val="22"/>
        </w:rPr>
        <w:t xml:space="preserve"> Zestawienie materiałów montowanego systemu magazynów energii</w:t>
      </w:r>
      <w:bookmarkEnd w:id="37"/>
    </w:p>
    <w:p w14:paraId="1D0193D7" w14:textId="4ED9E53C" w:rsidR="00E25FB7" w:rsidRPr="00097B74" w:rsidRDefault="00E25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Przedmiotem zamówienia jest budowa magazynu energii przyłączanego do wewnętrznej</w:t>
      </w:r>
      <w:r w:rsidR="00103F26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instalacji elektrycznej i istniejącej instalacji fotowoltaicznej poprzez systemem integracji</w:t>
      </w:r>
      <w:r w:rsidR="00103F26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istniejących instalacji PV. </w:t>
      </w:r>
      <w:r w:rsidR="00D6288F" w:rsidRPr="00097B74">
        <w:rPr>
          <w:rFonts w:cstheme="minorHAnsi"/>
          <w:sz w:val="22"/>
          <w:szCs w:val="22"/>
        </w:rPr>
        <w:t xml:space="preserve"> Instalacja obejmuje również </w:t>
      </w:r>
      <w:r w:rsidR="00D6288F" w:rsidRPr="00097B74">
        <w:rPr>
          <w:rFonts w:cstheme="minorHAnsi"/>
          <w:bCs/>
          <w:sz w:val="22"/>
          <w:szCs w:val="22"/>
        </w:rPr>
        <w:t>dostosowanie istniejącej instalacji elektrycznej</w:t>
      </w:r>
      <w:r w:rsidR="00D6288F" w:rsidRPr="00097B74">
        <w:rPr>
          <w:rFonts w:cstheme="minorHAnsi"/>
          <w:sz w:val="22"/>
          <w:szCs w:val="22"/>
        </w:rPr>
        <w:t xml:space="preserve"> do współpracy z magazynem energii, w tym montaż licznika energii oraz układu sterowania.</w:t>
      </w:r>
      <w:r w:rsidR="00FC69AA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Instalacja będzie oddawała energię elektryczną na potrzeby własne obiektu (</w:t>
      </w:r>
      <w:r w:rsidR="00BE1865" w:rsidRPr="00097B74">
        <w:rPr>
          <w:rFonts w:cstheme="minorHAnsi"/>
          <w:sz w:val="22"/>
          <w:szCs w:val="22"/>
        </w:rPr>
        <w:t>żłobka</w:t>
      </w:r>
      <w:r w:rsidRPr="00097B74">
        <w:rPr>
          <w:rFonts w:cstheme="minorHAnsi"/>
          <w:sz w:val="22"/>
          <w:szCs w:val="22"/>
        </w:rPr>
        <w:t>).</w:t>
      </w:r>
      <w:r w:rsidR="00103F26" w:rsidRPr="00097B74">
        <w:rPr>
          <w:rFonts w:cstheme="minorHAnsi"/>
          <w:sz w:val="22"/>
          <w:szCs w:val="22"/>
        </w:rPr>
        <w:t xml:space="preserve"> </w:t>
      </w:r>
    </w:p>
    <w:p w14:paraId="60916FA7" w14:textId="77777777" w:rsidR="00E25FB7" w:rsidRPr="00097B74" w:rsidRDefault="00E25FB7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Zakres prac instalacyjnych na każdej lokalizacji obejmuje:</w:t>
      </w:r>
    </w:p>
    <w:p w14:paraId="1AC9E271" w14:textId="67C8917A" w:rsidR="00D04990" w:rsidRPr="00097B74" w:rsidRDefault="00D04990" w:rsidP="00097B74">
      <w:pPr>
        <w:pStyle w:val="Akapitzlist"/>
        <w:numPr>
          <w:ilvl w:val="1"/>
          <w:numId w:val="4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moduły bateryjne</w:t>
      </w:r>
      <w:r w:rsidR="00990F9A" w:rsidRPr="00097B74">
        <w:rPr>
          <w:rFonts w:cstheme="minorHAnsi"/>
          <w:sz w:val="22"/>
          <w:szCs w:val="22"/>
        </w:rPr>
        <w:t>,</w:t>
      </w:r>
    </w:p>
    <w:p w14:paraId="4E00CF2F" w14:textId="04615961" w:rsidR="00D04990" w:rsidRPr="00097B74" w:rsidRDefault="00D04990" w:rsidP="00097B74">
      <w:pPr>
        <w:pStyle w:val="Akapitzlist"/>
        <w:numPr>
          <w:ilvl w:val="1"/>
          <w:numId w:val="4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moduł kontrolny BMS (Battery Management System)</w:t>
      </w:r>
      <w:r w:rsidR="002B05F4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system zarządzania baterią</w:t>
      </w:r>
      <w:r w:rsidR="00990F9A" w:rsidRPr="00097B74">
        <w:rPr>
          <w:rFonts w:cstheme="minorHAnsi"/>
          <w:sz w:val="22"/>
          <w:szCs w:val="22"/>
        </w:rPr>
        <w:t>,</w:t>
      </w:r>
    </w:p>
    <w:p w14:paraId="213BE399" w14:textId="77777777" w:rsidR="002B05F4" w:rsidRPr="00097B74" w:rsidRDefault="00D04990" w:rsidP="00097B74">
      <w:pPr>
        <w:pStyle w:val="Akapitzlist"/>
        <w:numPr>
          <w:ilvl w:val="1"/>
          <w:numId w:val="4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falownik retrofitowy lub falownik hybrydowy wraz z niezbędną aparaturą elektryczną w tym</w:t>
      </w:r>
      <w:r w:rsidR="002B05F4" w:rsidRPr="00097B74">
        <w:rPr>
          <w:rFonts w:cstheme="minorHAnsi"/>
          <w:sz w:val="22"/>
          <w:szCs w:val="22"/>
        </w:rPr>
        <w:t>:</w:t>
      </w:r>
    </w:p>
    <w:p w14:paraId="2E19FDEF" w14:textId="2FF70680" w:rsidR="002B05F4" w:rsidRPr="00097B74" w:rsidRDefault="00D04990" w:rsidP="00097B74">
      <w:pPr>
        <w:pStyle w:val="Akapitzlist"/>
        <w:numPr>
          <w:ilvl w:val="0"/>
          <w:numId w:val="26"/>
        </w:numPr>
        <w:spacing w:after="0" w:line="300" w:lineRule="auto"/>
        <w:ind w:left="2127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lastRenderedPageBreak/>
        <w:t>licznikiem energii elektrycznej,</w:t>
      </w:r>
    </w:p>
    <w:p w14:paraId="5C5056A9" w14:textId="35B6A2AA" w:rsidR="002B05F4" w:rsidRPr="00097B74" w:rsidRDefault="00091835" w:rsidP="00097B74">
      <w:pPr>
        <w:pStyle w:val="Akapitzlist"/>
        <w:numPr>
          <w:ilvl w:val="0"/>
          <w:numId w:val="26"/>
        </w:numPr>
        <w:spacing w:after="0" w:line="300" w:lineRule="auto"/>
        <w:ind w:left="2127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</w:t>
      </w:r>
      <w:r w:rsidR="00D04990" w:rsidRPr="00097B74">
        <w:rPr>
          <w:rFonts w:cstheme="minorHAnsi"/>
          <w:sz w:val="22"/>
          <w:szCs w:val="22"/>
        </w:rPr>
        <w:t>abezpieczeniami</w:t>
      </w:r>
      <w:r w:rsidR="002B05F4" w:rsidRPr="00097B74">
        <w:rPr>
          <w:rFonts w:cstheme="minorHAnsi"/>
          <w:sz w:val="22"/>
          <w:szCs w:val="22"/>
        </w:rPr>
        <w:t>,</w:t>
      </w:r>
    </w:p>
    <w:p w14:paraId="10191884" w14:textId="224176A6" w:rsidR="00D04990" w:rsidRPr="00097B74" w:rsidRDefault="00D04990" w:rsidP="00097B74">
      <w:pPr>
        <w:pStyle w:val="Akapitzlist"/>
        <w:numPr>
          <w:ilvl w:val="0"/>
          <w:numId w:val="26"/>
        </w:numPr>
        <w:spacing w:after="0" w:line="300" w:lineRule="auto"/>
        <w:ind w:left="2127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rozdzielnicą</w:t>
      </w:r>
      <w:r w:rsidR="00990F9A" w:rsidRPr="00097B74">
        <w:rPr>
          <w:rFonts w:cstheme="minorHAnsi"/>
          <w:sz w:val="22"/>
          <w:szCs w:val="22"/>
        </w:rPr>
        <w:t>,</w:t>
      </w:r>
    </w:p>
    <w:p w14:paraId="2DCE3CA5" w14:textId="4471857D" w:rsidR="00D04990" w:rsidRPr="00097B74" w:rsidRDefault="00091835" w:rsidP="00097B74">
      <w:pPr>
        <w:pStyle w:val="Akapitzlist"/>
        <w:numPr>
          <w:ilvl w:val="1"/>
          <w:numId w:val="4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konfigurację </w:t>
      </w:r>
      <w:r w:rsidR="00D04990" w:rsidRPr="00097B74">
        <w:rPr>
          <w:rFonts w:cstheme="minorHAnsi"/>
          <w:sz w:val="22"/>
          <w:szCs w:val="22"/>
        </w:rPr>
        <w:t>z istniejącą mikroinstalacją fotowoltaiczną</w:t>
      </w:r>
      <w:r w:rsidR="00990F9A" w:rsidRPr="00097B74">
        <w:rPr>
          <w:rFonts w:cstheme="minorHAnsi"/>
          <w:sz w:val="22"/>
          <w:szCs w:val="22"/>
        </w:rPr>
        <w:t>,</w:t>
      </w:r>
    </w:p>
    <w:p w14:paraId="5BF964B9" w14:textId="3E796CAD" w:rsidR="00D04990" w:rsidRPr="00097B74" w:rsidRDefault="00D04990" w:rsidP="00097B74">
      <w:pPr>
        <w:pStyle w:val="Akapitzlist"/>
        <w:numPr>
          <w:ilvl w:val="1"/>
          <w:numId w:val="4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podłączenie do systemu monitoringu za pomocą modułu wifi lub LAN</w:t>
      </w:r>
      <w:r w:rsidR="00990F9A" w:rsidRPr="00097B74">
        <w:rPr>
          <w:rFonts w:cstheme="minorHAnsi"/>
          <w:sz w:val="22"/>
          <w:szCs w:val="22"/>
        </w:rPr>
        <w:t>,</w:t>
      </w:r>
    </w:p>
    <w:p w14:paraId="099A04CC" w14:textId="7C864547" w:rsidR="00D04990" w:rsidRPr="00097B74" w:rsidRDefault="00D04990" w:rsidP="00097B74">
      <w:pPr>
        <w:pStyle w:val="Akapitzlist"/>
        <w:numPr>
          <w:ilvl w:val="1"/>
          <w:numId w:val="4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 przeszkolenie </w:t>
      </w:r>
      <w:r w:rsidR="00DB7B11" w:rsidRPr="00097B74">
        <w:rPr>
          <w:rFonts w:cstheme="minorHAnsi"/>
          <w:sz w:val="22"/>
          <w:szCs w:val="22"/>
        </w:rPr>
        <w:t>wyznaczonych pracowników żłobków</w:t>
      </w:r>
      <w:r w:rsidRPr="00097B74">
        <w:rPr>
          <w:rFonts w:cstheme="minorHAnsi"/>
          <w:sz w:val="22"/>
          <w:szCs w:val="22"/>
        </w:rPr>
        <w:t xml:space="preserve"> z obsługi urządzenia</w:t>
      </w:r>
      <w:r w:rsidR="00990F9A" w:rsidRPr="00097B74">
        <w:rPr>
          <w:rFonts w:cstheme="minorHAnsi"/>
          <w:sz w:val="22"/>
          <w:szCs w:val="22"/>
        </w:rPr>
        <w:t>.</w:t>
      </w:r>
    </w:p>
    <w:p w14:paraId="6C7D82B8" w14:textId="77777777" w:rsidR="00091835" w:rsidRPr="00097B74" w:rsidRDefault="00F64B55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Uwaga!</w:t>
      </w:r>
      <w:r w:rsidRPr="00097B74">
        <w:rPr>
          <w:rFonts w:cstheme="minorHAnsi"/>
          <w:sz w:val="22"/>
          <w:szCs w:val="22"/>
        </w:rPr>
        <w:br/>
      </w:r>
      <w:r w:rsidR="00E25FB7" w:rsidRPr="00097B74">
        <w:rPr>
          <w:rFonts w:cstheme="minorHAnsi"/>
          <w:sz w:val="22"/>
          <w:szCs w:val="22"/>
        </w:rPr>
        <w:t xml:space="preserve">Opracowanie nie obejmuje wymiany istniejącego licznika energii elektrycznej. </w:t>
      </w:r>
    </w:p>
    <w:p w14:paraId="74B6B5B0" w14:textId="5043F26B" w:rsidR="00E25FB7" w:rsidRPr="00097B74" w:rsidRDefault="00E25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Wymiana licznika</w:t>
      </w:r>
      <w:r w:rsidR="00F64B55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leży po stronie lokalnego dystrybutora energii elektrycznej</w:t>
      </w:r>
      <w:r w:rsidR="00091835" w:rsidRPr="00097B74">
        <w:rPr>
          <w:rFonts w:cstheme="minorHAnsi"/>
          <w:sz w:val="22"/>
          <w:szCs w:val="22"/>
        </w:rPr>
        <w:t xml:space="preserve"> (OSD)</w:t>
      </w:r>
      <w:r w:rsidRPr="00097B74">
        <w:rPr>
          <w:rFonts w:cstheme="minorHAnsi"/>
          <w:sz w:val="22"/>
          <w:szCs w:val="22"/>
        </w:rPr>
        <w:t xml:space="preserve">, z którym umowę posiada </w:t>
      </w:r>
      <w:r w:rsidR="00FC69AA" w:rsidRPr="00097B74">
        <w:rPr>
          <w:rFonts w:cstheme="minorHAnsi"/>
          <w:sz w:val="22"/>
          <w:szCs w:val="22"/>
        </w:rPr>
        <w:t>Zamawiający</w:t>
      </w:r>
      <w:r w:rsidR="00DB7B11" w:rsidRPr="00097B74">
        <w:rPr>
          <w:rFonts w:cstheme="minorHAnsi"/>
          <w:sz w:val="22"/>
          <w:szCs w:val="22"/>
        </w:rPr>
        <w:t>.</w:t>
      </w:r>
    </w:p>
    <w:p w14:paraId="5EEC7F7B" w14:textId="588719D5" w:rsidR="002B3F57" w:rsidRPr="00097B74" w:rsidRDefault="00E25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Wytyczne dotyczące budowy głównych elementów instalacji przedstawiono w dalszej części</w:t>
      </w:r>
      <w:r w:rsidR="00F64B55" w:rsidRPr="00097B74">
        <w:rPr>
          <w:rFonts w:cstheme="minorHAnsi"/>
          <w:sz w:val="22"/>
          <w:szCs w:val="22"/>
        </w:rPr>
        <w:t xml:space="preserve"> </w:t>
      </w:r>
      <w:r w:rsidR="00F033B7" w:rsidRPr="00097B74">
        <w:rPr>
          <w:rFonts w:cstheme="minorHAnsi"/>
          <w:sz w:val="22"/>
          <w:szCs w:val="22"/>
        </w:rPr>
        <w:t>uproszczonej dokumentacji technicznej</w:t>
      </w:r>
      <w:r w:rsidRPr="00097B74">
        <w:rPr>
          <w:rFonts w:cstheme="minorHAnsi"/>
          <w:sz w:val="22"/>
          <w:szCs w:val="22"/>
        </w:rPr>
        <w:t xml:space="preserve">. </w:t>
      </w:r>
      <w:r w:rsidR="00091835" w:rsidRPr="00097B74">
        <w:rPr>
          <w:rFonts w:cstheme="minorHAnsi"/>
          <w:sz w:val="22"/>
          <w:szCs w:val="22"/>
        </w:rPr>
        <w:t>Podane parametry określają minimalny poziom technologiczny oraz funkcjonalny, jaki musi zostać spełniony przez Wykonawcę, aby instalacja odpowiadała wymaganiom Zamawiającego.</w:t>
      </w:r>
    </w:p>
    <w:p w14:paraId="31E380BA" w14:textId="77777777" w:rsidR="00E25FB7" w:rsidRPr="00097B74" w:rsidRDefault="00526A3D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38" w:name="_Toc225170596"/>
      <w:r w:rsidRPr="00097B74">
        <w:rPr>
          <w:rFonts w:asciiTheme="minorHAnsi" w:hAnsiTheme="minorHAnsi" w:cstheme="minorHAnsi"/>
          <w:sz w:val="22"/>
          <w:szCs w:val="22"/>
        </w:rPr>
        <w:t>8</w:t>
      </w:r>
      <w:r w:rsidR="00E25FB7" w:rsidRPr="00097B74">
        <w:rPr>
          <w:rFonts w:asciiTheme="minorHAnsi" w:hAnsiTheme="minorHAnsi" w:cstheme="minorHAnsi"/>
          <w:sz w:val="22"/>
          <w:szCs w:val="22"/>
        </w:rPr>
        <w:t xml:space="preserve">. Opis wymagań </w:t>
      </w:r>
      <w:r w:rsidR="00E07964" w:rsidRPr="00097B74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="00E25FB7" w:rsidRPr="00097B74">
        <w:rPr>
          <w:rFonts w:asciiTheme="minorHAnsi" w:hAnsiTheme="minorHAnsi" w:cstheme="minorHAnsi"/>
          <w:sz w:val="22"/>
          <w:szCs w:val="22"/>
        </w:rPr>
        <w:t>w stosunku do przedmiotu zamówienia</w:t>
      </w:r>
      <w:bookmarkEnd w:id="38"/>
    </w:p>
    <w:p w14:paraId="2696F625" w14:textId="44A8D116" w:rsidR="002B3F57" w:rsidRPr="00097B74" w:rsidRDefault="00E25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 ramach prowadzonej inwestycji Wykonawca </w:t>
      </w:r>
      <w:r w:rsidR="00463F56" w:rsidRPr="00097B74">
        <w:rPr>
          <w:rFonts w:cstheme="minorHAnsi"/>
          <w:sz w:val="22"/>
          <w:szCs w:val="22"/>
        </w:rPr>
        <w:t xml:space="preserve">w razie konieczności ma obowiązek </w:t>
      </w:r>
      <w:r w:rsidRPr="00097B74">
        <w:rPr>
          <w:rFonts w:cstheme="minorHAnsi"/>
          <w:sz w:val="22"/>
          <w:szCs w:val="22"/>
        </w:rPr>
        <w:t>wykonać i umieścić na swój</w:t>
      </w:r>
      <w:r w:rsidR="00463F56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koszt wszystkie niezbędne </w:t>
      </w:r>
      <w:r w:rsidR="00463F56" w:rsidRPr="00097B74">
        <w:rPr>
          <w:rFonts w:cstheme="minorHAnsi"/>
          <w:sz w:val="22"/>
          <w:szCs w:val="22"/>
        </w:rPr>
        <w:t>tymczasowe urządzenia zabezpieczające takie jak taśmy ostrzegawcze, bariery lub inne</w:t>
      </w:r>
      <w:r w:rsidR="00091835" w:rsidRPr="00097B74">
        <w:rPr>
          <w:rFonts w:cstheme="minorHAnsi"/>
          <w:sz w:val="22"/>
          <w:szCs w:val="22"/>
        </w:rPr>
        <w:t xml:space="preserve"> środki</w:t>
      </w:r>
      <w:r w:rsidR="00463F56" w:rsidRPr="00097B74">
        <w:rPr>
          <w:rFonts w:cstheme="minorHAnsi"/>
          <w:sz w:val="22"/>
          <w:szCs w:val="22"/>
        </w:rPr>
        <w:t xml:space="preserve"> w zależności od sytuacji. </w:t>
      </w:r>
    </w:p>
    <w:p w14:paraId="086DAE9B" w14:textId="77777777" w:rsidR="00E25FB7" w:rsidRPr="00097B74" w:rsidRDefault="00526A3D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39" w:name="_Toc225170597"/>
      <w:r w:rsidRPr="00097B74">
        <w:rPr>
          <w:rFonts w:asciiTheme="minorHAnsi" w:hAnsiTheme="minorHAnsi" w:cstheme="minorHAnsi"/>
          <w:sz w:val="22"/>
          <w:szCs w:val="22"/>
        </w:rPr>
        <w:t>8</w:t>
      </w:r>
      <w:r w:rsidR="00E25FB7" w:rsidRPr="00097B74">
        <w:rPr>
          <w:rFonts w:asciiTheme="minorHAnsi" w:hAnsiTheme="minorHAnsi" w:cstheme="minorHAnsi"/>
          <w:sz w:val="22"/>
          <w:szCs w:val="22"/>
        </w:rPr>
        <w:t>.1</w:t>
      </w:r>
      <w:r w:rsidRPr="00097B74">
        <w:rPr>
          <w:rFonts w:asciiTheme="minorHAnsi" w:hAnsiTheme="minorHAnsi" w:cstheme="minorHAnsi"/>
          <w:sz w:val="22"/>
          <w:szCs w:val="22"/>
        </w:rPr>
        <w:t>.</w:t>
      </w:r>
      <w:r w:rsidR="00E25FB7" w:rsidRPr="00097B74">
        <w:rPr>
          <w:rFonts w:asciiTheme="minorHAnsi" w:hAnsiTheme="minorHAnsi" w:cstheme="minorHAnsi"/>
          <w:sz w:val="22"/>
          <w:szCs w:val="22"/>
        </w:rPr>
        <w:t xml:space="preserve"> Zabezpieczenia minimalne wymogi dla AC/DC</w:t>
      </w:r>
      <w:bookmarkEnd w:id="39"/>
    </w:p>
    <w:p w14:paraId="272E52B9" w14:textId="77777777" w:rsidR="00091835" w:rsidRPr="00097B74" w:rsidRDefault="00E25FB7" w:rsidP="00097B74">
      <w:pPr>
        <w:spacing w:after="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Każda instalacja magazynu energii, musi </w:t>
      </w:r>
      <w:r w:rsidR="00955ED2" w:rsidRPr="00097B74">
        <w:rPr>
          <w:rFonts w:cstheme="minorHAnsi"/>
          <w:sz w:val="22"/>
          <w:szCs w:val="22"/>
        </w:rPr>
        <w:t>być wyposażona w</w:t>
      </w:r>
      <w:r w:rsidR="00091835" w:rsidRPr="00097B74">
        <w:rPr>
          <w:rFonts w:cstheme="minorHAnsi"/>
          <w:sz w:val="22"/>
          <w:szCs w:val="22"/>
        </w:rPr>
        <w:t>:</w:t>
      </w:r>
    </w:p>
    <w:p w14:paraId="7682581C" w14:textId="76930D65" w:rsidR="00091835" w:rsidRPr="00097B74" w:rsidRDefault="00091835" w:rsidP="00097B74">
      <w:pPr>
        <w:pStyle w:val="Akapitzlist"/>
        <w:numPr>
          <w:ilvl w:val="0"/>
          <w:numId w:val="27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od strony DC – w </w:t>
      </w:r>
      <w:r w:rsidR="00955ED2" w:rsidRPr="00097B74">
        <w:rPr>
          <w:rFonts w:cstheme="minorHAnsi"/>
          <w:sz w:val="22"/>
          <w:szCs w:val="22"/>
        </w:rPr>
        <w:t>rozłącznik izolacyjny,</w:t>
      </w:r>
    </w:p>
    <w:p w14:paraId="72D01685" w14:textId="73A79011" w:rsidR="00E25FB7" w:rsidRPr="00097B74" w:rsidRDefault="00955ED2" w:rsidP="00097B74">
      <w:pPr>
        <w:pStyle w:val="Akapitzlist"/>
        <w:numPr>
          <w:ilvl w:val="0"/>
          <w:numId w:val="27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od</w:t>
      </w:r>
      <w:r w:rsidR="00E25FB7" w:rsidRPr="00097B74">
        <w:rPr>
          <w:rFonts w:cstheme="minorHAnsi"/>
          <w:sz w:val="22"/>
          <w:szCs w:val="22"/>
        </w:rPr>
        <w:t xml:space="preserve"> strony AC</w:t>
      </w:r>
      <w:r w:rsidR="00091835" w:rsidRPr="00097B74">
        <w:rPr>
          <w:rFonts w:cstheme="minorHAnsi"/>
          <w:sz w:val="22"/>
          <w:szCs w:val="22"/>
        </w:rPr>
        <w:t xml:space="preserve"> – w</w:t>
      </w:r>
      <w:r w:rsidR="00E25FB7" w:rsidRPr="00097B74">
        <w:rPr>
          <w:rFonts w:cstheme="minorHAnsi"/>
          <w:sz w:val="22"/>
          <w:szCs w:val="22"/>
        </w:rPr>
        <w:t xml:space="preserve"> ochronnik przeciwprzepięciowy </w:t>
      </w:r>
      <w:r w:rsidR="00091835" w:rsidRPr="00097B74">
        <w:rPr>
          <w:rFonts w:cstheme="minorHAnsi"/>
          <w:sz w:val="22"/>
          <w:szCs w:val="22"/>
        </w:rPr>
        <w:t xml:space="preserve">zgodny </w:t>
      </w:r>
      <w:r w:rsidR="00E25FB7" w:rsidRPr="00097B74">
        <w:rPr>
          <w:rFonts w:cstheme="minorHAnsi"/>
          <w:sz w:val="22"/>
          <w:szCs w:val="22"/>
        </w:rPr>
        <w:t>z</w:t>
      </w:r>
      <w:r w:rsidR="00091835" w:rsidRPr="00097B74">
        <w:rPr>
          <w:rFonts w:cstheme="minorHAnsi"/>
          <w:sz w:val="22"/>
          <w:szCs w:val="22"/>
        </w:rPr>
        <w:t xml:space="preserve"> normą</w:t>
      </w:r>
      <w:r w:rsidR="00E25FB7" w:rsidRPr="00097B74">
        <w:rPr>
          <w:rFonts w:cstheme="minorHAnsi"/>
          <w:sz w:val="22"/>
          <w:szCs w:val="22"/>
        </w:rPr>
        <w:t xml:space="preserve"> EN / IEC 61643-11 lub</w:t>
      </w:r>
      <w:r w:rsidR="00DF3750" w:rsidRPr="00097B74">
        <w:rPr>
          <w:rFonts w:cstheme="minorHAnsi"/>
          <w:sz w:val="22"/>
          <w:szCs w:val="22"/>
        </w:rPr>
        <w:t xml:space="preserve"> </w:t>
      </w:r>
      <w:r w:rsidR="00E25FB7" w:rsidRPr="00097B74">
        <w:rPr>
          <w:rFonts w:cstheme="minorHAnsi"/>
          <w:sz w:val="22"/>
          <w:szCs w:val="22"/>
        </w:rPr>
        <w:t>równoważną</w:t>
      </w:r>
      <w:r w:rsidRPr="00097B74">
        <w:rPr>
          <w:rFonts w:cstheme="minorHAnsi"/>
          <w:sz w:val="22"/>
          <w:szCs w:val="22"/>
        </w:rPr>
        <w:t>.</w:t>
      </w:r>
    </w:p>
    <w:p w14:paraId="33FCDE95" w14:textId="1A2B6D4E" w:rsidR="00E25FB7" w:rsidRPr="00097B74" w:rsidRDefault="00E25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Instalacje ochronników mogą być wykonywane za pomocą wewnętrznych</w:t>
      </w:r>
      <w:r w:rsidR="00DF3750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modułów </w:t>
      </w:r>
      <w:r w:rsidR="00091835" w:rsidRPr="00097B74">
        <w:rPr>
          <w:rFonts w:cstheme="minorHAnsi"/>
          <w:sz w:val="22"/>
          <w:szCs w:val="22"/>
        </w:rPr>
        <w:t xml:space="preserve">wewnętrznych </w:t>
      </w:r>
      <w:r w:rsidRPr="00097B74">
        <w:rPr>
          <w:rFonts w:cstheme="minorHAnsi"/>
          <w:sz w:val="22"/>
          <w:szCs w:val="22"/>
        </w:rPr>
        <w:t>falownika oraz za pomocą modułów zewnętrznych montowanych</w:t>
      </w:r>
      <w:r w:rsidR="00DF3750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w </w:t>
      </w:r>
      <w:r w:rsidR="009C4D6F" w:rsidRPr="00097B74">
        <w:rPr>
          <w:rFonts w:cstheme="minorHAnsi"/>
          <w:sz w:val="22"/>
          <w:szCs w:val="22"/>
        </w:rPr>
        <w:t>rozdzielnicach.</w:t>
      </w:r>
      <w:r w:rsidR="00955ED2" w:rsidRPr="00097B74">
        <w:rPr>
          <w:rFonts w:cstheme="minorHAnsi"/>
          <w:sz w:val="22"/>
          <w:szCs w:val="22"/>
        </w:rPr>
        <w:t xml:space="preserve"> </w:t>
      </w:r>
    </w:p>
    <w:p w14:paraId="06F3D41F" w14:textId="3E556447" w:rsidR="00A12A04" w:rsidRPr="00097B74" w:rsidRDefault="00955ED2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Po stronie AC falown</w:t>
      </w:r>
      <w:r w:rsidR="009C4D6F" w:rsidRPr="00097B74">
        <w:rPr>
          <w:rFonts w:cstheme="minorHAnsi"/>
          <w:sz w:val="22"/>
          <w:szCs w:val="22"/>
        </w:rPr>
        <w:t>ik należy zabezpieczyć nadprądowo</w:t>
      </w:r>
      <w:r w:rsidRPr="00097B74">
        <w:rPr>
          <w:rFonts w:cstheme="minorHAnsi"/>
          <w:sz w:val="22"/>
          <w:szCs w:val="22"/>
        </w:rPr>
        <w:t xml:space="preserve"> przed potencjalnym prądem zwarciowym od strony sieci</w:t>
      </w:r>
      <w:r w:rsidR="00091835" w:rsidRPr="00097B74">
        <w:rPr>
          <w:rFonts w:cstheme="minorHAnsi"/>
          <w:sz w:val="22"/>
          <w:szCs w:val="22"/>
        </w:rPr>
        <w:t>.</w:t>
      </w:r>
    </w:p>
    <w:p w14:paraId="531D6282" w14:textId="406D6CAE" w:rsidR="00E25FB7" w:rsidRPr="00097B74" w:rsidRDefault="00526A3D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40" w:name="_Toc225170598"/>
      <w:r w:rsidRPr="00097B74">
        <w:rPr>
          <w:rFonts w:asciiTheme="minorHAnsi" w:hAnsiTheme="minorHAnsi" w:cstheme="minorHAnsi"/>
          <w:sz w:val="22"/>
          <w:szCs w:val="22"/>
        </w:rPr>
        <w:t>8</w:t>
      </w:r>
      <w:r w:rsidR="00E25FB7" w:rsidRPr="00097B74">
        <w:rPr>
          <w:rFonts w:asciiTheme="minorHAnsi" w:hAnsiTheme="minorHAnsi" w:cstheme="minorHAnsi"/>
          <w:sz w:val="22"/>
          <w:szCs w:val="22"/>
        </w:rPr>
        <w:t>.2</w:t>
      </w:r>
      <w:r w:rsidRPr="00097B74">
        <w:rPr>
          <w:rFonts w:asciiTheme="minorHAnsi" w:hAnsiTheme="minorHAnsi" w:cstheme="minorHAnsi"/>
          <w:sz w:val="22"/>
          <w:szCs w:val="22"/>
        </w:rPr>
        <w:t>.</w:t>
      </w:r>
      <w:r w:rsidR="00E25FB7" w:rsidRPr="00097B74">
        <w:rPr>
          <w:rFonts w:asciiTheme="minorHAnsi" w:hAnsiTheme="minorHAnsi" w:cstheme="minorHAnsi"/>
          <w:sz w:val="22"/>
          <w:szCs w:val="22"/>
        </w:rPr>
        <w:t xml:space="preserve"> Parametry techniczno-użytkowe magazynów energii</w:t>
      </w:r>
      <w:r w:rsidR="008D1C9C" w:rsidRPr="00097B74">
        <w:rPr>
          <w:rFonts w:asciiTheme="minorHAnsi" w:hAnsiTheme="minorHAnsi" w:cstheme="minorHAnsi"/>
          <w:sz w:val="22"/>
          <w:szCs w:val="22"/>
        </w:rPr>
        <w:t xml:space="preserve"> o poszczególnych mocach</w:t>
      </w:r>
      <w:r w:rsidR="00990F9A" w:rsidRPr="00097B74">
        <w:rPr>
          <w:rFonts w:asciiTheme="minorHAnsi" w:hAnsiTheme="minorHAnsi" w:cstheme="minorHAnsi"/>
          <w:sz w:val="22"/>
          <w:szCs w:val="22"/>
        </w:rPr>
        <w:br/>
      </w:r>
      <w:r w:rsidR="008D1C9C" w:rsidRPr="00097B74">
        <w:rPr>
          <w:rFonts w:asciiTheme="minorHAnsi" w:hAnsiTheme="minorHAnsi" w:cstheme="minorHAnsi"/>
          <w:sz w:val="22"/>
          <w:szCs w:val="22"/>
        </w:rPr>
        <w:t>i pojemnościach</w:t>
      </w:r>
      <w:bookmarkEnd w:id="40"/>
      <w:r w:rsidR="008D1C9C" w:rsidRPr="00097B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362216" w14:textId="7E4ECE96" w:rsidR="00897823" w:rsidRPr="00097B74" w:rsidRDefault="00E25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Magazyn energii to urządzenie mające na celu magazynowanie i przechowywanie</w:t>
      </w:r>
      <w:r w:rsidR="00A12A04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nadmiaru energii. Magazyny muszą być wyposażo</w:t>
      </w:r>
      <w:r w:rsidR="00D04990" w:rsidRPr="00097B74">
        <w:rPr>
          <w:rFonts w:cstheme="minorHAnsi"/>
          <w:sz w:val="22"/>
          <w:szCs w:val="22"/>
        </w:rPr>
        <w:t>ne w system zarządzania energią</w:t>
      </w:r>
      <w:r w:rsidR="00897823" w:rsidRPr="00097B74">
        <w:rPr>
          <w:rFonts w:cstheme="minorHAnsi"/>
          <w:sz w:val="22"/>
          <w:szCs w:val="22"/>
        </w:rPr>
        <w:t xml:space="preserve"> (EMS)</w:t>
      </w:r>
      <w:r w:rsidR="00D04990" w:rsidRPr="00097B74">
        <w:rPr>
          <w:rFonts w:cstheme="minorHAnsi"/>
          <w:sz w:val="22"/>
          <w:szCs w:val="22"/>
        </w:rPr>
        <w:t xml:space="preserve">. </w:t>
      </w:r>
      <w:r w:rsidRPr="00097B74">
        <w:rPr>
          <w:rFonts w:cstheme="minorHAnsi"/>
          <w:sz w:val="22"/>
          <w:szCs w:val="22"/>
        </w:rPr>
        <w:t>Jest to</w:t>
      </w:r>
      <w:r w:rsidR="00A12A04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inteligentny system zarządzania energią sterujący pracą systemu w czasie rzeczywistym</w:t>
      </w:r>
      <w:r w:rsidR="00A12A04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>i prawidłowym ruchem ener</w:t>
      </w:r>
      <w:r w:rsidR="00D04990" w:rsidRPr="00097B74">
        <w:rPr>
          <w:rFonts w:cstheme="minorHAnsi"/>
          <w:sz w:val="22"/>
          <w:szCs w:val="22"/>
        </w:rPr>
        <w:t xml:space="preserve">gii pomiędzy siecią a magazynem. </w:t>
      </w:r>
    </w:p>
    <w:p w14:paraId="7021796D" w14:textId="68C09163" w:rsidR="00873199" w:rsidRPr="00097B74" w:rsidRDefault="00E25FB7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lastRenderedPageBreak/>
        <w:t>Magazyny muszą posiadać możliwość zdalnej aktualizacji oprogramowania</w:t>
      </w:r>
      <w:r w:rsidR="00A12A04" w:rsidRPr="00097B74">
        <w:rPr>
          <w:rFonts w:cstheme="minorHAnsi"/>
          <w:sz w:val="22"/>
          <w:szCs w:val="22"/>
        </w:rPr>
        <w:t xml:space="preserve"> </w:t>
      </w:r>
      <w:r w:rsidRPr="00097B74">
        <w:rPr>
          <w:rFonts w:cstheme="minorHAnsi"/>
          <w:sz w:val="22"/>
          <w:szCs w:val="22"/>
        </w:rPr>
        <w:t xml:space="preserve">i diagnozowania online. </w:t>
      </w:r>
      <w:r w:rsidR="00873199" w:rsidRPr="00097B74">
        <w:rPr>
          <w:rFonts w:cstheme="minorHAnsi"/>
          <w:sz w:val="22"/>
          <w:szCs w:val="22"/>
        </w:rPr>
        <w:t>Urządzenia m</w:t>
      </w:r>
      <w:r w:rsidRPr="00097B74">
        <w:rPr>
          <w:rFonts w:cstheme="minorHAnsi"/>
          <w:sz w:val="22"/>
          <w:szCs w:val="22"/>
        </w:rPr>
        <w:t xml:space="preserve">uszą być budowy modułowej umożliwiającej </w:t>
      </w:r>
      <w:r w:rsidR="00873199" w:rsidRPr="00097B74">
        <w:rPr>
          <w:rFonts w:cstheme="minorHAnsi"/>
          <w:sz w:val="22"/>
          <w:szCs w:val="22"/>
        </w:rPr>
        <w:t xml:space="preserve">ich </w:t>
      </w:r>
      <w:r w:rsidRPr="00097B74">
        <w:rPr>
          <w:rFonts w:cstheme="minorHAnsi"/>
          <w:sz w:val="22"/>
          <w:szCs w:val="22"/>
        </w:rPr>
        <w:t>rozbudowę</w:t>
      </w:r>
      <w:r w:rsidR="00873199" w:rsidRPr="00097B74">
        <w:rPr>
          <w:rFonts w:cstheme="minorHAnsi"/>
          <w:sz w:val="22"/>
          <w:szCs w:val="22"/>
        </w:rPr>
        <w:t xml:space="preserve"> oraz</w:t>
      </w:r>
      <w:r w:rsidRPr="00097B74">
        <w:rPr>
          <w:rFonts w:cstheme="minorHAnsi"/>
          <w:sz w:val="22"/>
          <w:szCs w:val="22"/>
        </w:rPr>
        <w:t xml:space="preserve"> posiadać certyfikację </w:t>
      </w:r>
      <w:r w:rsidR="00873199" w:rsidRPr="00097B74">
        <w:rPr>
          <w:rFonts w:cstheme="minorHAnsi"/>
          <w:sz w:val="22"/>
          <w:szCs w:val="22"/>
        </w:rPr>
        <w:t xml:space="preserve">zgodną ze standardami </w:t>
      </w:r>
      <w:r w:rsidRPr="00097B74">
        <w:rPr>
          <w:rFonts w:cstheme="minorHAnsi"/>
          <w:sz w:val="22"/>
          <w:szCs w:val="22"/>
        </w:rPr>
        <w:t>europejski</w:t>
      </w:r>
      <w:r w:rsidR="00873199" w:rsidRPr="00097B74">
        <w:rPr>
          <w:rFonts w:cstheme="minorHAnsi"/>
          <w:sz w:val="22"/>
          <w:szCs w:val="22"/>
        </w:rPr>
        <w:t>mi</w:t>
      </w:r>
      <w:r w:rsidRPr="00097B74">
        <w:rPr>
          <w:rFonts w:cstheme="minorHAnsi"/>
          <w:sz w:val="22"/>
          <w:szCs w:val="22"/>
        </w:rPr>
        <w:t xml:space="preserve"> wydaną przez </w:t>
      </w:r>
      <w:r w:rsidR="00873199" w:rsidRPr="00097B74">
        <w:rPr>
          <w:rFonts w:cstheme="minorHAnsi"/>
          <w:sz w:val="22"/>
          <w:szCs w:val="22"/>
        </w:rPr>
        <w:t xml:space="preserve">jednostkę certyfikującą, taką jak </w:t>
      </w:r>
      <w:r w:rsidRPr="00097B74">
        <w:rPr>
          <w:rFonts w:cstheme="minorHAnsi"/>
          <w:sz w:val="22"/>
          <w:szCs w:val="22"/>
        </w:rPr>
        <w:t>T</w:t>
      </w:r>
      <w:r w:rsidR="00B826C1" w:rsidRPr="00097B74">
        <w:rPr>
          <w:rFonts w:cstheme="minorHAnsi"/>
          <w:sz w:val="22"/>
          <w:szCs w:val="22"/>
        </w:rPr>
        <w:t>Ü</w:t>
      </w:r>
      <w:r w:rsidRPr="00097B74">
        <w:rPr>
          <w:rFonts w:cstheme="minorHAnsi"/>
          <w:sz w:val="22"/>
          <w:szCs w:val="22"/>
        </w:rPr>
        <w:t xml:space="preserve">V. </w:t>
      </w:r>
      <w:r w:rsidR="00E07F43" w:rsidRPr="00097B74">
        <w:rPr>
          <w:rFonts w:cstheme="minorHAnsi"/>
          <w:sz w:val="22"/>
          <w:szCs w:val="22"/>
        </w:rPr>
        <w:t xml:space="preserve"> Zastosowane magazyny energii muszą być kompatybilne z istniejącymi falownikami, a integracja musi być zapewniona poprzez odpowiedni system komunikacji i sterowania. Istniejące falowniki pozostają w placówkach żłobków i nie mogą być demontowane.</w:t>
      </w:r>
    </w:p>
    <w:p w14:paraId="364BD179" w14:textId="1C75C103" w:rsidR="00683EAA" w:rsidRPr="00683EAA" w:rsidRDefault="00683EAA" w:rsidP="00683EAA">
      <w:pPr>
        <w:pStyle w:val="Legenda"/>
        <w:keepNext/>
        <w:rPr>
          <w:b w:val="0"/>
          <w:sz w:val="22"/>
        </w:rPr>
      </w:pPr>
      <w:r w:rsidRPr="00683EAA">
        <w:rPr>
          <w:sz w:val="22"/>
        </w:rPr>
        <w:t xml:space="preserve">Tabela </w:t>
      </w:r>
      <w:r w:rsidRPr="00683EAA">
        <w:rPr>
          <w:sz w:val="22"/>
        </w:rPr>
        <w:fldChar w:fldCharType="begin"/>
      </w:r>
      <w:r w:rsidRPr="00683EAA">
        <w:rPr>
          <w:sz w:val="22"/>
        </w:rPr>
        <w:instrText xml:space="preserve"> SEQ Tabela \* ARABIC </w:instrText>
      </w:r>
      <w:r w:rsidRPr="00683EAA">
        <w:rPr>
          <w:sz w:val="22"/>
        </w:rPr>
        <w:fldChar w:fldCharType="separate"/>
      </w:r>
      <w:r w:rsidR="002F2812">
        <w:rPr>
          <w:noProof/>
          <w:sz w:val="22"/>
        </w:rPr>
        <w:t>2</w:t>
      </w:r>
      <w:r w:rsidRPr="00683EAA">
        <w:rPr>
          <w:sz w:val="22"/>
        </w:rPr>
        <w:fldChar w:fldCharType="end"/>
      </w:r>
      <w:r w:rsidRPr="00683EAA">
        <w:rPr>
          <w:sz w:val="22"/>
        </w:rPr>
        <w:t xml:space="preserve"> </w:t>
      </w:r>
      <w:r w:rsidRPr="00683EAA">
        <w:rPr>
          <w:b w:val="0"/>
          <w:sz w:val="22"/>
        </w:rPr>
        <w:t>Minimalne parametry magazynu energii o mocy od  5 kW do 25 kW</w:t>
      </w:r>
    </w:p>
    <w:tbl>
      <w:tblPr>
        <w:tblW w:w="8505" w:type="dxa"/>
        <w:tblCellSpacing w:w="15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650"/>
        <w:gridCol w:w="4288"/>
      </w:tblGrid>
      <w:tr w:rsidR="00204CD6" w:rsidRPr="00097B74" w14:paraId="5C1CDE29" w14:textId="77777777" w:rsidTr="000D18E5">
        <w:trPr>
          <w:tblHeader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1A55B410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  <w:r w:rsidRPr="00097B74">
              <w:rPr>
                <w:rFonts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64E99CAE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  <w:r w:rsidRPr="00097B74">
              <w:rPr>
                <w:rFonts w:cstheme="minorHAnsi"/>
                <w:b/>
                <w:bCs/>
                <w:sz w:val="22"/>
                <w:szCs w:val="22"/>
              </w:rPr>
              <w:t>Opis systemu</w:t>
            </w:r>
          </w:p>
        </w:tc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712CBB5D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  <w:r w:rsidRPr="00097B74">
              <w:rPr>
                <w:rFonts w:cstheme="minorHAnsi"/>
                <w:b/>
                <w:bCs/>
                <w:sz w:val="22"/>
                <w:szCs w:val="22"/>
              </w:rPr>
              <w:t>Parametry minimalne</w:t>
            </w:r>
          </w:p>
        </w:tc>
      </w:tr>
      <w:tr w:rsidR="00204CD6" w:rsidRPr="00097B74" w14:paraId="3ED4E531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5A83C301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BDCDDB9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Typ akumulatora</w:t>
            </w:r>
          </w:p>
        </w:tc>
        <w:tc>
          <w:tcPr>
            <w:tcW w:w="0" w:type="auto"/>
            <w:vAlign w:val="center"/>
            <w:hideMark/>
          </w:tcPr>
          <w:p w14:paraId="3332CC50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proofErr w:type="spellStart"/>
            <w:r w:rsidRPr="00097B74">
              <w:rPr>
                <w:rFonts w:cstheme="minorHAnsi"/>
                <w:sz w:val="22"/>
                <w:szCs w:val="22"/>
              </w:rPr>
              <w:t>Litowo</w:t>
            </w:r>
            <w:proofErr w:type="spellEnd"/>
            <w:r w:rsidRPr="00097B74">
              <w:rPr>
                <w:rFonts w:cstheme="minorHAnsi"/>
                <w:sz w:val="22"/>
                <w:szCs w:val="22"/>
              </w:rPr>
              <w:t>-jonowy (LiFePO4)</w:t>
            </w:r>
          </w:p>
        </w:tc>
      </w:tr>
      <w:tr w:rsidR="00204CD6" w:rsidRPr="00097B74" w14:paraId="554F99C3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08695143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B5F1D41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Typ budowy</w:t>
            </w:r>
          </w:p>
        </w:tc>
        <w:tc>
          <w:tcPr>
            <w:tcW w:w="0" w:type="auto"/>
            <w:vAlign w:val="center"/>
            <w:hideMark/>
          </w:tcPr>
          <w:p w14:paraId="1AF21D02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Modułowa umożliwiająca rozbudowę</w:t>
            </w:r>
          </w:p>
        </w:tc>
      </w:tr>
      <w:tr w:rsidR="00204CD6" w:rsidRPr="00097B74" w14:paraId="1FD12AB4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69CAA4FB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E28148A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Stopień ochrony</w:t>
            </w:r>
          </w:p>
        </w:tc>
        <w:tc>
          <w:tcPr>
            <w:tcW w:w="0" w:type="auto"/>
            <w:vAlign w:val="center"/>
            <w:hideMark/>
          </w:tcPr>
          <w:p w14:paraId="02A8C66E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minimum IP55</w:t>
            </w:r>
          </w:p>
        </w:tc>
      </w:tr>
      <w:tr w:rsidR="00204CD6" w:rsidRPr="00097B74" w14:paraId="768B4BE1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365FEC79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8FFA777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Certyfikacja</w:t>
            </w:r>
          </w:p>
        </w:tc>
        <w:tc>
          <w:tcPr>
            <w:tcW w:w="0" w:type="auto"/>
            <w:vAlign w:val="center"/>
            <w:hideMark/>
          </w:tcPr>
          <w:p w14:paraId="22C83AFA" w14:textId="54945E42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IEC 62619,</w:t>
            </w:r>
            <w:r w:rsidR="00B85CA9" w:rsidRPr="00097B74">
              <w:rPr>
                <w:rFonts w:cstheme="minorHAnsi"/>
                <w:color w:val="2C2628"/>
                <w:sz w:val="22"/>
                <w:szCs w:val="22"/>
              </w:rPr>
              <w:t xml:space="preserve"> </w:t>
            </w:r>
            <w:r w:rsidRPr="00097B74">
              <w:rPr>
                <w:rFonts w:cstheme="minorHAnsi"/>
                <w:sz w:val="22"/>
                <w:szCs w:val="22"/>
              </w:rPr>
              <w:t>IEC 62040</w:t>
            </w:r>
          </w:p>
        </w:tc>
      </w:tr>
      <w:tr w:rsidR="00204CD6" w:rsidRPr="00097B74" w14:paraId="7BFEED46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58EAE661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69509F4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Temperatura pracy</w:t>
            </w:r>
          </w:p>
        </w:tc>
        <w:tc>
          <w:tcPr>
            <w:tcW w:w="0" w:type="auto"/>
            <w:vAlign w:val="center"/>
            <w:hideMark/>
          </w:tcPr>
          <w:p w14:paraId="5EABB300" w14:textId="466A82B0" w:rsidR="00204CD6" w:rsidRPr="00097B74" w:rsidRDefault="00B71D8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color w:val="2C2628"/>
                <w:sz w:val="22"/>
                <w:szCs w:val="22"/>
              </w:rPr>
              <w:t>Ładowanie :0</w:t>
            </w:r>
            <w:r w:rsidR="008C501F" w:rsidRPr="00097B74">
              <w:rPr>
                <w:rFonts w:cstheme="minorHAnsi"/>
                <w:color w:val="2C2628"/>
                <w:sz w:val="22"/>
                <w:szCs w:val="22"/>
              </w:rPr>
              <w:t>°</w:t>
            </w:r>
            <w:r w:rsidRPr="00097B74">
              <w:rPr>
                <w:rFonts w:cstheme="minorHAnsi"/>
                <w:color w:val="2C2628"/>
                <w:sz w:val="22"/>
                <w:szCs w:val="22"/>
              </w:rPr>
              <w:t xml:space="preserve">~ + 55°C </w:t>
            </w:r>
            <w:r w:rsidR="008C501F" w:rsidRPr="00097B74">
              <w:rPr>
                <w:rFonts w:cstheme="minorHAnsi"/>
                <w:color w:val="2C2628"/>
                <w:sz w:val="22"/>
                <w:szCs w:val="22"/>
              </w:rPr>
              <w:br/>
            </w:r>
            <w:r w:rsidRPr="00097B74">
              <w:rPr>
                <w:rFonts w:cstheme="minorHAnsi"/>
                <w:color w:val="2C2628"/>
                <w:sz w:val="22"/>
                <w:szCs w:val="22"/>
              </w:rPr>
              <w:t>Rozładowanie: -20°C~ + 55</w:t>
            </w:r>
            <w:r w:rsidR="008C501F" w:rsidRPr="00097B74">
              <w:rPr>
                <w:rFonts w:cstheme="minorHAnsi"/>
                <w:color w:val="2C2628"/>
                <w:sz w:val="22"/>
                <w:szCs w:val="22"/>
              </w:rPr>
              <w:t>°</w:t>
            </w:r>
            <w:r w:rsidRPr="00097B74">
              <w:rPr>
                <w:rFonts w:cstheme="minorHAnsi"/>
                <w:color w:val="2C2628"/>
                <w:sz w:val="22"/>
                <w:szCs w:val="22"/>
              </w:rPr>
              <w:t>C</w:t>
            </w:r>
          </w:p>
        </w:tc>
      </w:tr>
      <w:tr w:rsidR="00204CD6" w:rsidRPr="00097B74" w14:paraId="628EE659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7DE1944E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2037A88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Napięcie nominalne systemu</w:t>
            </w:r>
          </w:p>
        </w:tc>
        <w:tc>
          <w:tcPr>
            <w:tcW w:w="0" w:type="auto"/>
            <w:vAlign w:val="center"/>
            <w:hideMark/>
          </w:tcPr>
          <w:p w14:paraId="6A809988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wysokonapięciowy (HV) 160–700 V</w:t>
            </w:r>
          </w:p>
        </w:tc>
      </w:tr>
      <w:tr w:rsidR="00204CD6" w:rsidRPr="00097B74" w14:paraId="3F6DD8FC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1F27CC69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54D99715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Pojemność modułu baterii</w:t>
            </w:r>
          </w:p>
        </w:tc>
        <w:tc>
          <w:tcPr>
            <w:tcW w:w="0" w:type="auto"/>
            <w:vAlign w:val="center"/>
            <w:hideMark/>
          </w:tcPr>
          <w:p w14:paraId="3A85F0A6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minimum 5 kWh</w:t>
            </w:r>
          </w:p>
        </w:tc>
      </w:tr>
      <w:tr w:rsidR="00204CD6" w:rsidRPr="00097B74" w14:paraId="0384B269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742A1CBA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0E9CFBF7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Pojemność całkowita systemu</w:t>
            </w:r>
          </w:p>
        </w:tc>
        <w:tc>
          <w:tcPr>
            <w:tcW w:w="0" w:type="auto"/>
            <w:vAlign w:val="center"/>
            <w:hideMark/>
          </w:tcPr>
          <w:p w14:paraId="377AF7E4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od 5 kWh do minimum 25 kWh</w:t>
            </w:r>
          </w:p>
        </w:tc>
      </w:tr>
      <w:tr w:rsidR="00204CD6" w:rsidRPr="00097B74" w14:paraId="267DADFE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14BD0BB0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3376127D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Moc magazynu</w:t>
            </w:r>
          </w:p>
        </w:tc>
        <w:tc>
          <w:tcPr>
            <w:tcW w:w="0" w:type="auto"/>
            <w:vAlign w:val="center"/>
            <w:hideMark/>
          </w:tcPr>
          <w:p w14:paraId="53B01E0D" w14:textId="159AFEC0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 xml:space="preserve">od 2,5 kW do minimum </w:t>
            </w:r>
            <w:r w:rsidR="00B71D86" w:rsidRPr="00097B74">
              <w:rPr>
                <w:rFonts w:cstheme="minorHAnsi"/>
                <w:sz w:val="22"/>
                <w:szCs w:val="22"/>
              </w:rPr>
              <w:t>12,5</w:t>
            </w:r>
            <w:r w:rsidRPr="00097B74">
              <w:rPr>
                <w:rFonts w:cstheme="minorHAnsi"/>
                <w:sz w:val="22"/>
                <w:szCs w:val="22"/>
              </w:rPr>
              <w:t xml:space="preserve"> kW</w:t>
            </w:r>
          </w:p>
        </w:tc>
      </w:tr>
      <w:tr w:rsidR="00204CD6" w:rsidRPr="00097B74" w14:paraId="2577B4C1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3E88B7E0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1E02D49C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Maksymalny prąd ładowania</w:t>
            </w:r>
          </w:p>
        </w:tc>
        <w:tc>
          <w:tcPr>
            <w:tcW w:w="0" w:type="auto"/>
            <w:vAlign w:val="center"/>
            <w:hideMark/>
          </w:tcPr>
          <w:p w14:paraId="6DA31C0B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minimum 37 A</w:t>
            </w:r>
          </w:p>
        </w:tc>
      </w:tr>
      <w:tr w:rsidR="00204CD6" w:rsidRPr="00097B74" w14:paraId="6E4D2F77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7C5E132C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40126EA1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Maksymalny prąd rozładowania</w:t>
            </w:r>
          </w:p>
        </w:tc>
        <w:tc>
          <w:tcPr>
            <w:tcW w:w="0" w:type="auto"/>
            <w:vAlign w:val="center"/>
            <w:hideMark/>
          </w:tcPr>
          <w:p w14:paraId="1E2AE2D8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minimum 37 A</w:t>
            </w:r>
          </w:p>
        </w:tc>
      </w:tr>
      <w:tr w:rsidR="00204CD6" w:rsidRPr="00097B74" w14:paraId="07118181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2222CE82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2C5928D2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Komunikacja</w:t>
            </w:r>
          </w:p>
        </w:tc>
        <w:tc>
          <w:tcPr>
            <w:tcW w:w="0" w:type="auto"/>
            <w:vAlign w:val="center"/>
            <w:hideMark/>
          </w:tcPr>
          <w:p w14:paraId="737FC0B9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CAN, RS485</w:t>
            </w:r>
          </w:p>
        </w:tc>
      </w:tr>
      <w:tr w:rsidR="00204CD6" w:rsidRPr="00097B74" w14:paraId="7638D88C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45A1F4ED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713DF160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System zarządzania baterią</w:t>
            </w:r>
          </w:p>
        </w:tc>
        <w:tc>
          <w:tcPr>
            <w:tcW w:w="0" w:type="auto"/>
            <w:vAlign w:val="center"/>
            <w:hideMark/>
          </w:tcPr>
          <w:p w14:paraId="7061E270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wbudowany BMS</w:t>
            </w:r>
          </w:p>
        </w:tc>
      </w:tr>
      <w:tr w:rsidR="00204CD6" w:rsidRPr="00097B74" w14:paraId="1570C7F6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7DD8686B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722AD0EC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Żywotność</w:t>
            </w:r>
          </w:p>
        </w:tc>
        <w:tc>
          <w:tcPr>
            <w:tcW w:w="0" w:type="auto"/>
            <w:vAlign w:val="center"/>
            <w:hideMark/>
          </w:tcPr>
          <w:p w14:paraId="6F9DD7E8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minimum 6000 cykli przy 25°C</w:t>
            </w:r>
          </w:p>
        </w:tc>
      </w:tr>
      <w:tr w:rsidR="00204CD6" w:rsidRPr="00097B74" w14:paraId="3AE9CD45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22B3D267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679B8F6F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Głębokość rozładowania</w:t>
            </w:r>
          </w:p>
        </w:tc>
        <w:tc>
          <w:tcPr>
            <w:tcW w:w="0" w:type="auto"/>
            <w:vAlign w:val="center"/>
            <w:hideMark/>
          </w:tcPr>
          <w:p w14:paraId="55DA833E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 xml:space="preserve">minimum 90% </w:t>
            </w:r>
            <w:proofErr w:type="spellStart"/>
            <w:r w:rsidRPr="00097B74">
              <w:rPr>
                <w:rFonts w:cstheme="minorHAnsi"/>
                <w:sz w:val="22"/>
                <w:szCs w:val="22"/>
              </w:rPr>
              <w:t>DoD</w:t>
            </w:r>
            <w:proofErr w:type="spellEnd"/>
          </w:p>
        </w:tc>
      </w:tr>
      <w:tr w:rsidR="00204CD6" w:rsidRPr="00097B74" w14:paraId="45D1C1D0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3674B18D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35CC2DC3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Sprawność systemu</w:t>
            </w:r>
          </w:p>
        </w:tc>
        <w:tc>
          <w:tcPr>
            <w:tcW w:w="0" w:type="auto"/>
            <w:vAlign w:val="center"/>
            <w:hideMark/>
          </w:tcPr>
          <w:p w14:paraId="75046CE0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≥95%</w:t>
            </w:r>
          </w:p>
        </w:tc>
      </w:tr>
      <w:tr w:rsidR="00204CD6" w:rsidRPr="00097B74" w14:paraId="5CC83BFF" w14:textId="77777777" w:rsidTr="000D18E5">
        <w:trPr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1B052CE5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309808FC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Gwarancja producenta</w:t>
            </w:r>
          </w:p>
        </w:tc>
        <w:tc>
          <w:tcPr>
            <w:tcW w:w="0" w:type="auto"/>
            <w:vAlign w:val="center"/>
            <w:hideMark/>
          </w:tcPr>
          <w:p w14:paraId="539D8370" w14:textId="77777777" w:rsidR="00204CD6" w:rsidRPr="00097B74" w:rsidRDefault="00204CD6" w:rsidP="00683EAA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minimum 10 lat</w:t>
            </w:r>
          </w:p>
        </w:tc>
      </w:tr>
    </w:tbl>
    <w:p w14:paraId="7AF64C2E" w14:textId="079DB623" w:rsidR="00C84BDC" w:rsidRPr="00C84BDC" w:rsidRDefault="00A50FF2" w:rsidP="00C84BDC">
      <w:pPr>
        <w:pStyle w:val="Bezodstpw"/>
        <w:spacing w:before="0" w:after="240" w:line="300" w:lineRule="auto"/>
        <w:jc w:val="left"/>
        <w:rPr>
          <w:rFonts w:cstheme="minorHAnsi"/>
          <w:i w:val="0"/>
          <w:szCs w:val="22"/>
        </w:rPr>
      </w:pPr>
      <w:r w:rsidRPr="00C84BDC">
        <w:rPr>
          <w:rFonts w:cstheme="minorHAnsi"/>
          <w:i w:val="0"/>
          <w:szCs w:val="22"/>
        </w:rPr>
        <w:br/>
      </w:r>
      <w:r w:rsidR="00C84BDC" w:rsidRPr="00C84BDC">
        <w:rPr>
          <w:rFonts w:cstheme="minorHAnsi"/>
          <w:b/>
          <w:i w:val="0"/>
          <w:szCs w:val="22"/>
        </w:rPr>
        <w:t xml:space="preserve">Tabela </w:t>
      </w:r>
      <w:r w:rsidR="00C84BDC" w:rsidRPr="00C84BDC">
        <w:rPr>
          <w:rFonts w:cstheme="minorHAnsi"/>
          <w:b/>
          <w:i w:val="0"/>
          <w:szCs w:val="22"/>
        </w:rPr>
        <w:fldChar w:fldCharType="begin"/>
      </w:r>
      <w:r w:rsidR="00C84BDC" w:rsidRPr="00C84BDC">
        <w:rPr>
          <w:rFonts w:cstheme="minorHAnsi"/>
          <w:b/>
          <w:i w:val="0"/>
          <w:szCs w:val="22"/>
        </w:rPr>
        <w:instrText xml:space="preserve"> SEQ Tabela \* ARABIC </w:instrText>
      </w:r>
      <w:r w:rsidR="00C84BDC" w:rsidRPr="00C84BDC">
        <w:rPr>
          <w:rFonts w:cstheme="minorHAnsi"/>
          <w:b/>
          <w:i w:val="0"/>
          <w:szCs w:val="22"/>
        </w:rPr>
        <w:fldChar w:fldCharType="separate"/>
      </w:r>
      <w:r w:rsidR="002F2812">
        <w:rPr>
          <w:rFonts w:cstheme="minorHAnsi"/>
          <w:b/>
          <w:i w:val="0"/>
          <w:noProof/>
          <w:szCs w:val="22"/>
        </w:rPr>
        <w:t>3</w:t>
      </w:r>
      <w:r w:rsidR="00C84BDC" w:rsidRPr="00C84BDC">
        <w:rPr>
          <w:rFonts w:cstheme="minorHAnsi"/>
          <w:b/>
          <w:i w:val="0"/>
          <w:szCs w:val="22"/>
        </w:rPr>
        <w:fldChar w:fldCharType="end"/>
      </w:r>
      <w:r w:rsidR="00C84BDC" w:rsidRPr="00C84BDC">
        <w:rPr>
          <w:rFonts w:cstheme="minorHAnsi"/>
          <w:i w:val="0"/>
          <w:szCs w:val="22"/>
        </w:rPr>
        <w:t xml:space="preserve"> Minimalne parametry magazynu energii o mocy od 25 kW do 45 kW</w:t>
      </w:r>
    </w:p>
    <w:tbl>
      <w:tblPr>
        <w:tblW w:w="8505" w:type="dxa"/>
        <w:tblCellSpacing w:w="1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4677"/>
      </w:tblGrid>
      <w:tr w:rsidR="000D18E5" w:rsidRPr="00097B74" w14:paraId="59DCACEB" w14:textId="77777777" w:rsidTr="00683EAA">
        <w:trPr>
          <w:trHeight w:val="20"/>
          <w:tblHeader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1D910E64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231" w:type="dxa"/>
            <w:shd w:val="clear" w:color="auto" w:fill="BDD6EE" w:themeFill="accent1" w:themeFillTint="66"/>
            <w:vAlign w:val="center"/>
            <w:hideMark/>
          </w:tcPr>
          <w:p w14:paraId="60E1D29D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Opis systemu</w:t>
            </w:r>
          </w:p>
        </w:tc>
        <w:tc>
          <w:tcPr>
            <w:tcW w:w="4632" w:type="dxa"/>
            <w:shd w:val="clear" w:color="auto" w:fill="BDD6EE" w:themeFill="accent1" w:themeFillTint="66"/>
            <w:vAlign w:val="center"/>
            <w:hideMark/>
          </w:tcPr>
          <w:p w14:paraId="5259CB64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Parametry minimalne</w:t>
            </w:r>
          </w:p>
        </w:tc>
      </w:tr>
      <w:tr w:rsidR="000D18E5" w:rsidRPr="00097B74" w14:paraId="35792AC7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01E29B4D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231" w:type="dxa"/>
            <w:vAlign w:val="center"/>
            <w:hideMark/>
          </w:tcPr>
          <w:p w14:paraId="6D6C89F9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Typ akumulatora</w:t>
            </w:r>
          </w:p>
        </w:tc>
        <w:tc>
          <w:tcPr>
            <w:tcW w:w="4632" w:type="dxa"/>
            <w:vAlign w:val="center"/>
            <w:hideMark/>
          </w:tcPr>
          <w:p w14:paraId="77F60DB7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proofErr w:type="spellStart"/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Litowo</w:t>
            </w:r>
            <w:proofErr w:type="spellEnd"/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-jonowy (LiFePO4)</w:t>
            </w:r>
          </w:p>
        </w:tc>
      </w:tr>
      <w:tr w:rsidR="000D18E5" w:rsidRPr="00097B74" w14:paraId="41CB00DD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046AF388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231" w:type="dxa"/>
            <w:vAlign w:val="center"/>
            <w:hideMark/>
          </w:tcPr>
          <w:p w14:paraId="160D56B7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Typ budowy</w:t>
            </w:r>
          </w:p>
        </w:tc>
        <w:tc>
          <w:tcPr>
            <w:tcW w:w="4632" w:type="dxa"/>
            <w:vAlign w:val="center"/>
            <w:hideMark/>
          </w:tcPr>
          <w:p w14:paraId="18C467B3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Modułowa umożliwiająca rozbudowę systemu</w:t>
            </w:r>
          </w:p>
        </w:tc>
      </w:tr>
      <w:tr w:rsidR="000D18E5" w:rsidRPr="00097B74" w14:paraId="559AD6A8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23ECF906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231" w:type="dxa"/>
            <w:vAlign w:val="center"/>
            <w:hideMark/>
          </w:tcPr>
          <w:p w14:paraId="551A33BE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Stopień ochrony</w:t>
            </w:r>
          </w:p>
        </w:tc>
        <w:tc>
          <w:tcPr>
            <w:tcW w:w="4632" w:type="dxa"/>
            <w:vAlign w:val="center"/>
            <w:hideMark/>
          </w:tcPr>
          <w:p w14:paraId="693FF4AF" w14:textId="5CC31BDD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minimum IP</w:t>
            </w:r>
            <w:r w:rsidR="00B71D86"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20</w:t>
            </w:r>
          </w:p>
        </w:tc>
      </w:tr>
      <w:tr w:rsidR="000D18E5" w:rsidRPr="00097B74" w14:paraId="21AE831C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3029D941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231" w:type="dxa"/>
            <w:vAlign w:val="center"/>
            <w:hideMark/>
          </w:tcPr>
          <w:p w14:paraId="50804D82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Certyfikacja</w:t>
            </w:r>
          </w:p>
        </w:tc>
        <w:tc>
          <w:tcPr>
            <w:tcW w:w="4632" w:type="dxa"/>
            <w:vAlign w:val="center"/>
            <w:hideMark/>
          </w:tcPr>
          <w:p w14:paraId="652A4539" w14:textId="2B46A776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IEC 62619, IEC 62040</w:t>
            </w:r>
          </w:p>
        </w:tc>
      </w:tr>
      <w:tr w:rsidR="000D18E5" w:rsidRPr="00097B74" w14:paraId="1845DFDC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3EE89620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lastRenderedPageBreak/>
              <w:t>5</w:t>
            </w:r>
          </w:p>
        </w:tc>
        <w:tc>
          <w:tcPr>
            <w:tcW w:w="3231" w:type="dxa"/>
            <w:vAlign w:val="center"/>
            <w:hideMark/>
          </w:tcPr>
          <w:p w14:paraId="7BD41201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Temperatura pracy</w:t>
            </w:r>
          </w:p>
        </w:tc>
        <w:tc>
          <w:tcPr>
            <w:tcW w:w="4632" w:type="dxa"/>
            <w:vAlign w:val="center"/>
            <w:hideMark/>
          </w:tcPr>
          <w:p w14:paraId="11C39C0A" w14:textId="109EEE54" w:rsidR="000D18E5" w:rsidRPr="00097B74" w:rsidRDefault="00B71D86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Ładowanie </w:t>
            </w:r>
            <w:r w:rsidRPr="00097B74">
              <w:rPr>
                <w:rFonts w:cstheme="minorHAnsi"/>
                <w:color w:val="2B2527"/>
                <w:sz w:val="22"/>
                <w:szCs w:val="22"/>
              </w:rPr>
              <w:t>0</w:t>
            </w:r>
            <w:r w:rsidR="008C501F"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°</w:t>
            </w:r>
            <w:r w:rsidRPr="00097B74">
              <w:rPr>
                <w:rFonts w:cstheme="minorHAnsi"/>
                <w:color w:val="2B2527"/>
                <w:sz w:val="22"/>
                <w:szCs w:val="22"/>
              </w:rPr>
              <w:t xml:space="preserve">~ + 55°C </w:t>
            </w:r>
            <w:r w:rsidR="008C501F" w:rsidRPr="00097B74">
              <w:rPr>
                <w:rFonts w:cstheme="minorHAnsi"/>
                <w:color w:val="2B2527"/>
                <w:sz w:val="22"/>
                <w:szCs w:val="22"/>
              </w:rPr>
              <w:br/>
            </w:r>
            <w:r w:rsidRPr="00097B74">
              <w:rPr>
                <w:rFonts w:cstheme="minorHAnsi"/>
                <w:color w:val="2B2527"/>
                <w:sz w:val="22"/>
                <w:szCs w:val="22"/>
              </w:rPr>
              <w:t xml:space="preserve">Rozładowanie: -20°C + 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55°C</w:t>
            </w:r>
          </w:p>
        </w:tc>
      </w:tr>
      <w:tr w:rsidR="000D18E5" w:rsidRPr="00097B74" w14:paraId="61EC223F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4BA9C58D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231" w:type="dxa"/>
            <w:vAlign w:val="center"/>
            <w:hideMark/>
          </w:tcPr>
          <w:p w14:paraId="4B0C88C4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Napięcie nominalne systemu</w:t>
            </w:r>
          </w:p>
        </w:tc>
        <w:tc>
          <w:tcPr>
            <w:tcW w:w="4632" w:type="dxa"/>
            <w:vAlign w:val="center"/>
            <w:hideMark/>
          </w:tcPr>
          <w:p w14:paraId="3AE7992D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wysokonapięciowy (HV) 200–800 V</w:t>
            </w:r>
          </w:p>
        </w:tc>
      </w:tr>
      <w:tr w:rsidR="000D18E5" w:rsidRPr="00097B74" w14:paraId="0E98AF04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3AEAAEFE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231" w:type="dxa"/>
            <w:vAlign w:val="center"/>
            <w:hideMark/>
          </w:tcPr>
          <w:p w14:paraId="58481386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Pojemność modułu baterii</w:t>
            </w:r>
          </w:p>
        </w:tc>
        <w:tc>
          <w:tcPr>
            <w:tcW w:w="4632" w:type="dxa"/>
            <w:vAlign w:val="center"/>
            <w:hideMark/>
          </w:tcPr>
          <w:p w14:paraId="6021DFEF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minimum 5 kWh</w:t>
            </w:r>
          </w:p>
        </w:tc>
      </w:tr>
      <w:tr w:rsidR="000D18E5" w:rsidRPr="00097B74" w14:paraId="6A68A120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127EE21B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3231" w:type="dxa"/>
            <w:vAlign w:val="center"/>
            <w:hideMark/>
          </w:tcPr>
          <w:p w14:paraId="28B4DB62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Pojemność całkowita systemu</w:t>
            </w:r>
          </w:p>
        </w:tc>
        <w:tc>
          <w:tcPr>
            <w:tcW w:w="4632" w:type="dxa"/>
            <w:vAlign w:val="center"/>
            <w:hideMark/>
          </w:tcPr>
          <w:p w14:paraId="3D511392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od 25 kWh do minimum 45 kWh</w:t>
            </w:r>
          </w:p>
        </w:tc>
      </w:tr>
      <w:tr w:rsidR="000D18E5" w:rsidRPr="00097B74" w14:paraId="1B3994DA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4AFA47B4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3231" w:type="dxa"/>
            <w:vAlign w:val="center"/>
            <w:hideMark/>
          </w:tcPr>
          <w:p w14:paraId="7E9DA0A0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Moc magazynu</w:t>
            </w:r>
          </w:p>
        </w:tc>
        <w:tc>
          <w:tcPr>
            <w:tcW w:w="4632" w:type="dxa"/>
            <w:vAlign w:val="center"/>
            <w:hideMark/>
          </w:tcPr>
          <w:p w14:paraId="00280AF9" w14:textId="71C85394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od 25 kW do minimum </w:t>
            </w:r>
            <w:r w:rsidR="00A16E0A"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22,5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 kW</w:t>
            </w:r>
          </w:p>
        </w:tc>
      </w:tr>
      <w:tr w:rsidR="000D18E5" w:rsidRPr="00097B74" w14:paraId="77178AB1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0B1030FD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3231" w:type="dxa"/>
            <w:vAlign w:val="center"/>
            <w:hideMark/>
          </w:tcPr>
          <w:p w14:paraId="073407D8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Maksymalny prąd ładowania</w:t>
            </w:r>
          </w:p>
        </w:tc>
        <w:tc>
          <w:tcPr>
            <w:tcW w:w="4632" w:type="dxa"/>
            <w:vAlign w:val="center"/>
            <w:hideMark/>
          </w:tcPr>
          <w:p w14:paraId="721DAA34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minimum 50 A</w:t>
            </w:r>
          </w:p>
        </w:tc>
      </w:tr>
      <w:tr w:rsidR="000D18E5" w:rsidRPr="00097B74" w14:paraId="60CAF593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5D30A79A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3231" w:type="dxa"/>
            <w:vAlign w:val="center"/>
            <w:hideMark/>
          </w:tcPr>
          <w:p w14:paraId="2E9AB02A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Maksymalny prąd rozładowania</w:t>
            </w:r>
          </w:p>
        </w:tc>
        <w:tc>
          <w:tcPr>
            <w:tcW w:w="4632" w:type="dxa"/>
            <w:vAlign w:val="center"/>
            <w:hideMark/>
          </w:tcPr>
          <w:p w14:paraId="7F650057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minimum 50 A</w:t>
            </w:r>
          </w:p>
        </w:tc>
      </w:tr>
      <w:tr w:rsidR="000D18E5" w:rsidRPr="00097B74" w14:paraId="6612C444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653BFEDD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3231" w:type="dxa"/>
            <w:vAlign w:val="center"/>
            <w:hideMark/>
          </w:tcPr>
          <w:p w14:paraId="49AD44CB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Komunikacja</w:t>
            </w:r>
          </w:p>
        </w:tc>
        <w:tc>
          <w:tcPr>
            <w:tcW w:w="4632" w:type="dxa"/>
            <w:vAlign w:val="center"/>
            <w:hideMark/>
          </w:tcPr>
          <w:p w14:paraId="1734F7CA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CAN, RS485</w:t>
            </w:r>
          </w:p>
        </w:tc>
      </w:tr>
      <w:tr w:rsidR="000D18E5" w:rsidRPr="00097B74" w14:paraId="310EE71E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79005445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3231" w:type="dxa"/>
            <w:vAlign w:val="center"/>
            <w:hideMark/>
          </w:tcPr>
          <w:p w14:paraId="1CADC6AA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System zarządzania baterią</w:t>
            </w:r>
          </w:p>
        </w:tc>
        <w:tc>
          <w:tcPr>
            <w:tcW w:w="4632" w:type="dxa"/>
            <w:vAlign w:val="center"/>
            <w:hideMark/>
          </w:tcPr>
          <w:p w14:paraId="51AB3B4D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wbudowany BMS</w:t>
            </w:r>
          </w:p>
        </w:tc>
      </w:tr>
      <w:tr w:rsidR="000D18E5" w:rsidRPr="00097B74" w14:paraId="6A841782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23C54430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3231" w:type="dxa"/>
            <w:vAlign w:val="center"/>
            <w:hideMark/>
          </w:tcPr>
          <w:p w14:paraId="61D5BA8E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Żywotność</w:t>
            </w:r>
          </w:p>
        </w:tc>
        <w:tc>
          <w:tcPr>
            <w:tcW w:w="4632" w:type="dxa"/>
            <w:vAlign w:val="center"/>
            <w:hideMark/>
          </w:tcPr>
          <w:p w14:paraId="5F62C09C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minimum 6000 cykli przy temperaturze 25°C</w:t>
            </w:r>
          </w:p>
        </w:tc>
      </w:tr>
      <w:tr w:rsidR="000D18E5" w:rsidRPr="00097B74" w14:paraId="0EE41C74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6886B336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3231" w:type="dxa"/>
            <w:vAlign w:val="center"/>
            <w:hideMark/>
          </w:tcPr>
          <w:p w14:paraId="1296086B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Głębokość rozładowania</w:t>
            </w:r>
          </w:p>
        </w:tc>
        <w:tc>
          <w:tcPr>
            <w:tcW w:w="4632" w:type="dxa"/>
            <w:vAlign w:val="center"/>
            <w:hideMark/>
          </w:tcPr>
          <w:p w14:paraId="20CDB6A2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minimum 90% (</w:t>
            </w:r>
            <w:proofErr w:type="spellStart"/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DoD</w:t>
            </w:r>
            <w:proofErr w:type="spellEnd"/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)</w:t>
            </w:r>
          </w:p>
        </w:tc>
      </w:tr>
      <w:tr w:rsidR="000D18E5" w:rsidRPr="00097B74" w14:paraId="0F643C93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60243913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3231" w:type="dxa"/>
            <w:vAlign w:val="center"/>
            <w:hideMark/>
          </w:tcPr>
          <w:p w14:paraId="68AE6AD0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Sprawność systemu</w:t>
            </w:r>
          </w:p>
        </w:tc>
        <w:tc>
          <w:tcPr>
            <w:tcW w:w="4632" w:type="dxa"/>
            <w:vAlign w:val="center"/>
            <w:hideMark/>
          </w:tcPr>
          <w:p w14:paraId="06449066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≥95%</w:t>
            </w:r>
          </w:p>
        </w:tc>
      </w:tr>
      <w:tr w:rsidR="000D18E5" w:rsidRPr="00097B74" w14:paraId="1D2E5036" w14:textId="77777777" w:rsidTr="00683EAA">
        <w:trPr>
          <w:trHeight w:val="20"/>
          <w:tblCellSpacing w:w="15" w:type="dxa"/>
        </w:trPr>
        <w:tc>
          <w:tcPr>
            <w:tcW w:w="522" w:type="dxa"/>
            <w:shd w:val="clear" w:color="auto" w:fill="BDD6EE" w:themeFill="accent1" w:themeFillTint="66"/>
            <w:vAlign w:val="center"/>
            <w:hideMark/>
          </w:tcPr>
          <w:p w14:paraId="13748AA1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3231" w:type="dxa"/>
            <w:vAlign w:val="center"/>
            <w:hideMark/>
          </w:tcPr>
          <w:p w14:paraId="78F6F0F1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Gwarancja producenta</w:t>
            </w:r>
          </w:p>
        </w:tc>
        <w:tc>
          <w:tcPr>
            <w:tcW w:w="4632" w:type="dxa"/>
            <w:vAlign w:val="center"/>
            <w:hideMark/>
          </w:tcPr>
          <w:p w14:paraId="34863F11" w14:textId="77777777" w:rsidR="000D18E5" w:rsidRPr="00097B74" w:rsidRDefault="000D18E5" w:rsidP="00683EAA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minimum 10 lat</w:t>
            </w:r>
          </w:p>
        </w:tc>
      </w:tr>
    </w:tbl>
    <w:p w14:paraId="024D0AF2" w14:textId="77777777" w:rsidR="00EB188C" w:rsidRPr="00097B74" w:rsidRDefault="00EB188C" w:rsidP="00097B74">
      <w:pPr>
        <w:pStyle w:val="Default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A99485" w14:textId="2E2E4324" w:rsidR="008D1C9C" w:rsidRPr="00097B74" w:rsidRDefault="00526A3D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41" w:name="_Toc225170599"/>
      <w:r w:rsidRPr="00097B74">
        <w:rPr>
          <w:rFonts w:asciiTheme="minorHAnsi" w:hAnsiTheme="minorHAnsi" w:cstheme="minorHAnsi"/>
          <w:sz w:val="22"/>
          <w:szCs w:val="22"/>
        </w:rPr>
        <w:t>8</w:t>
      </w:r>
      <w:r w:rsidR="008D1C9C" w:rsidRPr="00097B74">
        <w:rPr>
          <w:rFonts w:asciiTheme="minorHAnsi" w:hAnsiTheme="minorHAnsi" w:cstheme="minorHAnsi"/>
          <w:sz w:val="22"/>
          <w:szCs w:val="22"/>
        </w:rPr>
        <w:t>.3. Parametry techniczno-użytkowe falowników retrofitowych</w:t>
      </w:r>
      <w:r w:rsidR="00E50839" w:rsidRPr="00097B74">
        <w:rPr>
          <w:rFonts w:asciiTheme="minorHAnsi" w:hAnsiTheme="minorHAnsi" w:cstheme="minorHAnsi"/>
          <w:sz w:val="22"/>
          <w:szCs w:val="22"/>
        </w:rPr>
        <w:t xml:space="preserve"> </w:t>
      </w:r>
      <w:r w:rsidR="008D1C9C" w:rsidRPr="00097B74">
        <w:rPr>
          <w:rFonts w:asciiTheme="minorHAnsi" w:hAnsiTheme="minorHAnsi" w:cstheme="minorHAnsi"/>
          <w:sz w:val="22"/>
          <w:szCs w:val="22"/>
        </w:rPr>
        <w:t>o poszczególnych mocach i pojemnościach</w:t>
      </w:r>
      <w:bookmarkEnd w:id="41"/>
      <w:r w:rsidR="008D1C9C" w:rsidRPr="00097B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4B38B68" w14:textId="2AD01508" w:rsidR="005D5128" w:rsidRPr="00097B74" w:rsidRDefault="005D5128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Zamawiający zastrzega aby parametry techniczne, funkcjonalne i fizyczne dostarczonych inwerterów nie</w:t>
      </w:r>
      <w:r w:rsidR="00A50FF2" w:rsidRPr="00097B74">
        <w:rPr>
          <w:rFonts w:cstheme="minorHAnsi"/>
          <w:sz w:val="22"/>
          <w:szCs w:val="22"/>
        </w:rPr>
        <w:t xml:space="preserve"> mogą być</w:t>
      </w:r>
      <w:r w:rsidRPr="00097B74">
        <w:rPr>
          <w:rFonts w:cstheme="minorHAnsi"/>
          <w:sz w:val="22"/>
          <w:szCs w:val="22"/>
        </w:rPr>
        <w:t xml:space="preserve"> gorsz</w:t>
      </w:r>
      <w:r w:rsidR="00A50FF2" w:rsidRPr="00097B74">
        <w:rPr>
          <w:rFonts w:cstheme="minorHAnsi"/>
          <w:sz w:val="22"/>
          <w:szCs w:val="22"/>
        </w:rPr>
        <w:t>e niż</w:t>
      </w:r>
      <w:r w:rsidRPr="00097B74">
        <w:rPr>
          <w:rFonts w:cstheme="minorHAnsi"/>
          <w:sz w:val="22"/>
          <w:szCs w:val="22"/>
        </w:rPr>
        <w:t xml:space="preserve"> </w:t>
      </w:r>
      <w:r w:rsidR="00A50FF2" w:rsidRPr="00097B74">
        <w:rPr>
          <w:rFonts w:cstheme="minorHAnsi"/>
          <w:sz w:val="22"/>
          <w:szCs w:val="22"/>
        </w:rPr>
        <w:t xml:space="preserve">parametry </w:t>
      </w:r>
      <w:r w:rsidRPr="00097B74">
        <w:rPr>
          <w:rFonts w:cstheme="minorHAnsi"/>
          <w:sz w:val="22"/>
          <w:szCs w:val="22"/>
        </w:rPr>
        <w:t>określon</w:t>
      </w:r>
      <w:r w:rsidR="00A50FF2" w:rsidRPr="00097B74">
        <w:rPr>
          <w:rFonts w:cstheme="minorHAnsi"/>
          <w:sz w:val="22"/>
          <w:szCs w:val="22"/>
        </w:rPr>
        <w:t>e</w:t>
      </w:r>
      <w:r w:rsidRPr="00097B74">
        <w:rPr>
          <w:rFonts w:cstheme="minorHAnsi"/>
          <w:sz w:val="22"/>
          <w:szCs w:val="22"/>
        </w:rPr>
        <w:t xml:space="preserve"> poniżej.</w:t>
      </w:r>
    </w:p>
    <w:p w14:paraId="03D175AD" w14:textId="6BB9B7E5" w:rsidR="005D5128" w:rsidRPr="00097B74" w:rsidRDefault="005D5128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Wszystkie systemy fotowoltaiczne </w:t>
      </w:r>
      <w:r w:rsidR="00A50FF2" w:rsidRPr="00097B74">
        <w:rPr>
          <w:rFonts w:cstheme="minorHAnsi"/>
          <w:sz w:val="22"/>
          <w:szCs w:val="22"/>
        </w:rPr>
        <w:t xml:space="preserve">muszą </w:t>
      </w:r>
      <w:r w:rsidRPr="00097B74">
        <w:rPr>
          <w:rFonts w:cstheme="minorHAnsi"/>
          <w:sz w:val="22"/>
          <w:szCs w:val="22"/>
        </w:rPr>
        <w:t>być wyposażone w układy pomiarowe</w:t>
      </w:r>
      <w:r w:rsidR="00A50FF2" w:rsidRPr="00097B74">
        <w:rPr>
          <w:rFonts w:cstheme="minorHAnsi"/>
          <w:sz w:val="22"/>
          <w:szCs w:val="22"/>
        </w:rPr>
        <w:t>, umożliwiające monitorowanie pracy instalacji</w:t>
      </w:r>
      <w:r w:rsidRPr="00097B74">
        <w:rPr>
          <w:rFonts w:cstheme="minorHAnsi"/>
          <w:sz w:val="22"/>
          <w:szCs w:val="22"/>
        </w:rPr>
        <w:t>. Inwerter powinien posiadać funkcję wysyłania informacji za pomocą połączenia internetowego</w:t>
      </w:r>
      <w:r w:rsidR="00241FAF" w:rsidRPr="00097B74">
        <w:rPr>
          <w:rFonts w:cstheme="minorHAnsi"/>
          <w:sz w:val="22"/>
          <w:szCs w:val="22"/>
        </w:rPr>
        <w:t>,</w:t>
      </w:r>
      <w:r w:rsidRPr="00097B74">
        <w:rPr>
          <w:rFonts w:cstheme="minorHAnsi"/>
          <w:sz w:val="22"/>
          <w:szCs w:val="22"/>
        </w:rPr>
        <w:t xml:space="preserve"> a dane odnośnie bieżącej produkcji </w:t>
      </w:r>
      <w:r w:rsidR="00A50FF2" w:rsidRPr="00097B74">
        <w:rPr>
          <w:rFonts w:cstheme="minorHAnsi"/>
          <w:sz w:val="22"/>
          <w:szCs w:val="22"/>
        </w:rPr>
        <w:t xml:space="preserve">energii muszą </w:t>
      </w:r>
      <w:r w:rsidRPr="00097B74">
        <w:rPr>
          <w:rFonts w:cstheme="minorHAnsi"/>
          <w:sz w:val="22"/>
          <w:szCs w:val="22"/>
        </w:rPr>
        <w:t>być przechowywane na serwerze producenta falownika.</w:t>
      </w:r>
    </w:p>
    <w:p w14:paraId="3B78FD31" w14:textId="1ACCCAD4" w:rsidR="00C84BDC" w:rsidRPr="00C84BDC" w:rsidRDefault="00C84BDC" w:rsidP="00C84BDC">
      <w:pPr>
        <w:pStyle w:val="Legenda"/>
        <w:keepNext/>
        <w:rPr>
          <w:sz w:val="22"/>
        </w:rPr>
      </w:pPr>
      <w:r w:rsidRPr="00C84BDC">
        <w:rPr>
          <w:sz w:val="22"/>
        </w:rPr>
        <w:t xml:space="preserve">Tabela </w:t>
      </w:r>
      <w:r w:rsidRPr="00C84BDC">
        <w:rPr>
          <w:sz w:val="22"/>
        </w:rPr>
        <w:fldChar w:fldCharType="begin"/>
      </w:r>
      <w:r w:rsidRPr="00C84BDC">
        <w:rPr>
          <w:sz w:val="22"/>
        </w:rPr>
        <w:instrText xml:space="preserve"> SEQ Tabela \* ARABIC </w:instrText>
      </w:r>
      <w:r w:rsidRPr="00C84BDC">
        <w:rPr>
          <w:sz w:val="22"/>
        </w:rPr>
        <w:fldChar w:fldCharType="separate"/>
      </w:r>
      <w:r w:rsidR="002F2812">
        <w:rPr>
          <w:noProof/>
          <w:sz w:val="22"/>
        </w:rPr>
        <w:t>4</w:t>
      </w:r>
      <w:r w:rsidRPr="00C84BDC">
        <w:rPr>
          <w:sz w:val="22"/>
        </w:rPr>
        <w:fldChar w:fldCharType="end"/>
      </w:r>
      <w:r w:rsidRPr="00C84BDC">
        <w:rPr>
          <w:sz w:val="22"/>
        </w:rPr>
        <w:t xml:space="preserve"> </w:t>
      </w:r>
      <w:r w:rsidRPr="00C84BDC">
        <w:rPr>
          <w:b w:val="0"/>
          <w:sz w:val="22"/>
        </w:rPr>
        <w:t>Minimalne parametry falownika 3 fazowego dla magazynów energii o mocy od 5 kW do 25 kW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2"/>
        <w:gridCol w:w="4020"/>
      </w:tblGrid>
      <w:tr w:rsidR="00F16B5B" w:rsidRPr="00097B74" w14:paraId="787E1A21" w14:textId="77777777" w:rsidTr="00F16B5B">
        <w:trPr>
          <w:tblHeader/>
          <w:tblCellSpacing w:w="15" w:type="dxa"/>
        </w:trPr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51ACCA4D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  <w:r w:rsidRPr="00097B74">
              <w:rPr>
                <w:rFonts w:cstheme="minorHAnsi"/>
                <w:b/>
                <w:bCs/>
                <w:sz w:val="22"/>
                <w:szCs w:val="22"/>
              </w:rPr>
              <w:t>Parametr</w:t>
            </w:r>
          </w:p>
        </w:tc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6CD9BEEA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  <w:r w:rsidRPr="00097B74">
              <w:rPr>
                <w:rFonts w:cstheme="minorHAnsi"/>
                <w:b/>
                <w:bCs/>
                <w:sz w:val="22"/>
                <w:szCs w:val="22"/>
              </w:rPr>
              <w:t>Wartość minimalna</w:t>
            </w:r>
          </w:p>
        </w:tc>
      </w:tr>
      <w:tr w:rsidR="00F16B5B" w:rsidRPr="00097B74" w14:paraId="3977CB37" w14:textId="77777777" w:rsidTr="00F16B5B">
        <w:trPr>
          <w:tblCellSpacing w:w="15" w:type="dxa"/>
        </w:trPr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18BD5F66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b/>
                <w:bCs/>
                <w:sz w:val="22"/>
                <w:szCs w:val="22"/>
              </w:rPr>
              <w:t>Parametry wyjściowe AC (w sieci)</w:t>
            </w:r>
          </w:p>
        </w:tc>
        <w:tc>
          <w:tcPr>
            <w:tcW w:w="0" w:type="auto"/>
            <w:vAlign w:val="center"/>
            <w:hideMark/>
          </w:tcPr>
          <w:p w14:paraId="340185D3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F16B5B" w:rsidRPr="00097B74" w14:paraId="51A3CFB9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BBD579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Znamionowa moc wyjściowa (W)</w:t>
            </w:r>
          </w:p>
        </w:tc>
        <w:tc>
          <w:tcPr>
            <w:tcW w:w="0" w:type="auto"/>
            <w:vAlign w:val="center"/>
            <w:hideMark/>
          </w:tcPr>
          <w:p w14:paraId="17F94A4B" w14:textId="2858F604" w:rsidR="00F16B5B" w:rsidRPr="00097B74" w:rsidRDefault="008C501F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Zgodnie z tabelą nr 5</w:t>
            </w:r>
            <w:r w:rsidR="00F37FEE" w:rsidRPr="00097B74">
              <w:rPr>
                <w:rFonts w:cstheme="minorHAnsi"/>
                <w:sz w:val="22"/>
                <w:szCs w:val="22"/>
              </w:rPr>
              <w:t xml:space="preserve">, 6, 7, 8, 9 </w:t>
            </w:r>
            <w:r w:rsidR="00667B82" w:rsidRPr="00097B74">
              <w:rPr>
                <w:rFonts w:cstheme="minorHAnsi"/>
                <w:sz w:val="22"/>
                <w:szCs w:val="22"/>
              </w:rPr>
              <w:br/>
            </w:r>
            <w:r w:rsidR="00F37FEE" w:rsidRPr="00097B74">
              <w:rPr>
                <w:rFonts w:cstheme="minorHAnsi"/>
                <w:sz w:val="22"/>
                <w:szCs w:val="22"/>
              </w:rPr>
              <w:t>(podział na części)</w:t>
            </w:r>
            <w:r w:rsidRPr="00097B74">
              <w:rPr>
                <w:rFonts w:cstheme="minorHAnsi"/>
                <w:sz w:val="22"/>
                <w:szCs w:val="22"/>
              </w:rPr>
              <w:t xml:space="preserve"> w punkcie (1)</w:t>
            </w:r>
          </w:p>
        </w:tc>
      </w:tr>
      <w:tr w:rsidR="00F16B5B" w:rsidRPr="00097B74" w14:paraId="6AE7E622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5A1FF9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Znamionowe napięcie wyjściowe (V)</w:t>
            </w:r>
          </w:p>
        </w:tc>
        <w:tc>
          <w:tcPr>
            <w:tcW w:w="0" w:type="auto"/>
            <w:vAlign w:val="center"/>
            <w:hideMark/>
          </w:tcPr>
          <w:p w14:paraId="23897205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230 / 400 V, 3L / N / PE</w:t>
            </w:r>
          </w:p>
        </w:tc>
      </w:tr>
      <w:tr w:rsidR="00F16B5B" w:rsidRPr="00097B74" w14:paraId="7F951DFD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7488A8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Znamionowa częstotliwość sieci AC (</w:t>
            </w:r>
            <w:proofErr w:type="spellStart"/>
            <w:r w:rsidRPr="00097B74">
              <w:rPr>
                <w:rFonts w:cstheme="minorHAnsi"/>
                <w:sz w:val="22"/>
                <w:szCs w:val="22"/>
              </w:rPr>
              <w:t>Hz</w:t>
            </w:r>
            <w:proofErr w:type="spellEnd"/>
            <w:r w:rsidRPr="00097B74">
              <w:rPr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AAB7ADC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 xml:space="preserve">50 / 45–55 </w:t>
            </w:r>
            <w:proofErr w:type="spellStart"/>
            <w:r w:rsidRPr="00097B74">
              <w:rPr>
                <w:rFonts w:cstheme="minorHAnsi"/>
                <w:sz w:val="22"/>
                <w:szCs w:val="22"/>
              </w:rPr>
              <w:t>Hz</w:t>
            </w:r>
            <w:proofErr w:type="spellEnd"/>
          </w:p>
        </w:tc>
      </w:tr>
      <w:tr w:rsidR="00F16B5B" w:rsidRPr="00097B74" w14:paraId="56619693" w14:textId="77777777" w:rsidTr="00F16B5B">
        <w:trPr>
          <w:tblCellSpacing w:w="15" w:type="dxa"/>
        </w:trPr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16AAF31F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b/>
                <w:bCs/>
                <w:sz w:val="22"/>
                <w:szCs w:val="22"/>
              </w:rPr>
              <w:lastRenderedPageBreak/>
              <w:t>Parametry akumulatora</w:t>
            </w:r>
          </w:p>
        </w:tc>
        <w:tc>
          <w:tcPr>
            <w:tcW w:w="0" w:type="auto"/>
            <w:vAlign w:val="center"/>
            <w:hideMark/>
          </w:tcPr>
          <w:p w14:paraId="373DBBFC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F16B5B" w:rsidRPr="00097B74" w14:paraId="55E5ED2F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DA720C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Typ akumulatora</w:t>
            </w:r>
          </w:p>
        </w:tc>
        <w:tc>
          <w:tcPr>
            <w:tcW w:w="0" w:type="auto"/>
            <w:vAlign w:val="center"/>
            <w:hideMark/>
          </w:tcPr>
          <w:p w14:paraId="6F561EBB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Li-</w:t>
            </w:r>
            <w:proofErr w:type="spellStart"/>
            <w:r w:rsidRPr="00097B74">
              <w:rPr>
                <w:rFonts w:cstheme="minorHAnsi"/>
                <w:sz w:val="22"/>
                <w:szCs w:val="22"/>
              </w:rPr>
              <w:t>Ion</w:t>
            </w:r>
            <w:proofErr w:type="spellEnd"/>
            <w:r w:rsidRPr="00097B74">
              <w:rPr>
                <w:rFonts w:cstheme="minorHAnsi"/>
                <w:sz w:val="22"/>
                <w:szCs w:val="22"/>
              </w:rPr>
              <w:t xml:space="preserve"> / LiFePO4</w:t>
            </w:r>
          </w:p>
        </w:tc>
      </w:tr>
      <w:tr w:rsidR="00F16B5B" w:rsidRPr="00097B74" w14:paraId="0571FD04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C90AA6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Zakres napięcia akumulatora (V)</w:t>
            </w:r>
          </w:p>
        </w:tc>
        <w:tc>
          <w:tcPr>
            <w:tcW w:w="0" w:type="auto"/>
            <w:vAlign w:val="center"/>
            <w:hideMark/>
          </w:tcPr>
          <w:p w14:paraId="6BAA75B1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od 100 V do 700 V</w:t>
            </w:r>
          </w:p>
        </w:tc>
      </w:tr>
      <w:tr w:rsidR="00F16B5B" w:rsidRPr="00097B74" w14:paraId="6321B69F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0443B8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Liczba wejść akumulatorowych</w:t>
            </w:r>
          </w:p>
        </w:tc>
        <w:tc>
          <w:tcPr>
            <w:tcW w:w="0" w:type="auto"/>
            <w:vAlign w:val="center"/>
            <w:hideMark/>
          </w:tcPr>
          <w:p w14:paraId="1BA6A557" w14:textId="7B9E4C42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 xml:space="preserve">minimum </w:t>
            </w:r>
            <w:r w:rsidR="00446382" w:rsidRPr="00097B74">
              <w:rPr>
                <w:rFonts w:cstheme="minorHAnsi"/>
                <w:sz w:val="22"/>
                <w:szCs w:val="22"/>
              </w:rPr>
              <w:t>2</w:t>
            </w:r>
          </w:p>
        </w:tc>
      </w:tr>
      <w:tr w:rsidR="00F16B5B" w:rsidRPr="00097B74" w14:paraId="2457CF69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67EA10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Maksymalny stały prąd ładowania (A)</w:t>
            </w:r>
          </w:p>
        </w:tc>
        <w:tc>
          <w:tcPr>
            <w:tcW w:w="0" w:type="auto"/>
            <w:vAlign w:val="center"/>
            <w:hideMark/>
          </w:tcPr>
          <w:p w14:paraId="708B2002" w14:textId="7059E893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 xml:space="preserve">minimum </w:t>
            </w:r>
            <w:r w:rsidR="005D6A22" w:rsidRPr="00097B74">
              <w:rPr>
                <w:rFonts w:cstheme="minorHAnsi"/>
                <w:color w:val="000000" w:themeColor="text1"/>
                <w:sz w:val="22"/>
                <w:szCs w:val="22"/>
              </w:rPr>
              <w:t>30A</w:t>
            </w:r>
          </w:p>
        </w:tc>
      </w:tr>
      <w:tr w:rsidR="00F16B5B" w:rsidRPr="00097B74" w14:paraId="07FBC641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BCAB29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Maksymalny stały prąd rozładowania (A)</w:t>
            </w:r>
          </w:p>
        </w:tc>
        <w:tc>
          <w:tcPr>
            <w:tcW w:w="0" w:type="auto"/>
            <w:vAlign w:val="center"/>
            <w:hideMark/>
          </w:tcPr>
          <w:p w14:paraId="7BFF30B0" w14:textId="575C8A17" w:rsidR="00F16B5B" w:rsidRPr="00097B74" w:rsidRDefault="005D6A22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 xml:space="preserve">minimum </w:t>
            </w:r>
            <w:r w:rsidRPr="00097B74">
              <w:rPr>
                <w:rFonts w:cstheme="minorHAnsi"/>
                <w:color w:val="000000" w:themeColor="text1"/>
                <w:sz w:val="22"/>
                <w:szCs w:val="22"/>
              </w:rPr>
              <w:t>30A</w:t>
            </w:r>
          </w:p>
        </w:tc>
      </w:tr>
      <w:tr w:rsidR="00F16B5B" w:rsidRPr="00097B74" w14:paraId="314D7B6E" w14:textId="77777777" w:rsidTr="00F16B5B">
        <w:trPr>
          <w:tblCellSpacing w:w="15" w:type="dxa"/>
        </w:trPr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60F157E5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b/>
                <w:bCs/>
                <w:sz w:val="22"/>
                <w:szCs w:val="22"/>
              </w:rPr>
              <w:t>Sprawność</w:t>
            </w:r>
          </w:p>
        </w:tc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25C5D372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F16B5B" w:rsidRPr="00097B74" w14:paraId="30EECA48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84FB96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Europejska sprawność</w:t>
            </w:r>
          </w:p>
        </w:tc>
        <w:tc>
          <w:tcPr>
            <w:tcW w:w="0" w:type="auto"/>
            <w:vAlign w:val="center"/>
            <w:hideMark/>
          </w:tcPr>
          <w:p w14:paraId="7CB46E0C" w14:textId="50134635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 xml:space="preserve">minimum </w:t>
            </w:r>
            <w:r w:rsidR="005D6A22" w:rsidRPr="00097B74">
              <w:rPr>
                <w:rFonts w:cstheme="minorHAnsi"/>
                <w:color w:val="000000" w:themeColor="text1"/>
                <w:sz w:val="22"/>
                <w:szCs w:val="22"/>
              </w:rPr>
              <w:t>96,5%</w:t>
            </w:r>
          </w:p>
        </w:tc>
      </w:tr>
      <w:tr w:rsidR="00F16B5B" w:rsidRPr="00097B74" w14:paraId="1FC8A115" w14:textId="77777777" w:rsidTr="00F16B5B">
        <w:trPr>
          <w:tblCellSpacing w:w="15" w:type="dxa"/>
        </w:trPr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53D2F2D0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b/>
                <w:bCs/>
                <w:sz w:val="22"/>
                <w:szCs w:val="22"/>
              </w:rPr>
              <w:t>Zabezpieczenia</w:t>
            </w:r>
          </w:p>
        </w:tc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5EB9FA6A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F16B5B" w:rsidRPr="00097B74" w14:paraId="5C2EDE1B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D85DAB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Zabezpieczenie przed odwrotną polaryzacją w obwodzie zasilania magazynu energii</w:t>
            </w:r>
          </w:p>
        </w:tc>
        <w:tc>
          <w:tcPr>
            <w:tcW w:w="0" w:type="auto"/>
            <w:vAlign w:val="center"/>
            <w:hideMark/>
          </w:tcPr>
          <w:p w14:paraId="7D8E6E6A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zintegrowany</w:t>
            </w:r>
          </w:p>
        </w:tc>
      </w:tr>
      <w:tr w:rsidR="00F16B5B" w:rsidRPr="00097B74" w14:paraId="3E249FA5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B868E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Zabezpieczenie przed pracą wyspową</w:t>
            </w:r>
          </w:p>
        </w:tc>
        <w:tc>
          <w:tcPr>
            <w:tcW w:w="0" w:type="auto"/>
            <w:vAlign w:val="center"/>
            <w:hideMark/>
          </w:tcPr>
          <w:p w14:paraId="0E35B9C6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zintegrowany</w:t>
            </w:r>
          </w:p>
        </w:tc>
      </w:tr>
      <w:tr w:rsidR="00F16B5B" w:rsidRPr="00097B74" w14:paraId="4144600C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0D580E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Zabezpieczenie nadprądowe obwodu AC</w:t>
            </w:r>
          </w:p>
        </w:tc>
        <w:tc>
          <w:tcPr>
            <w:tcW w:w="0" w:type="auto"/>
            <w:vAlign w:val="center"/>
            <w:hideMark/>
          </w:tcPr>
          <w:p w14:paraId="00F7E622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zintegrowany</w:t>
            </w:r>
          </w:p>
        </w:tc>
      </w:tr>
      <w:tr w:rsidR="00F16B5B" w:rsidRPr="00097B74" w14:paraId="0FE269DD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2580F4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Zabezpieczenie przeciwprzepięciowe obwodu AC</w:t>
            </w:r>
          </w:p>
        </w:tc>
        <w:tc>
          <w:tcPr>
            <w:tcW w:w="0" w:type="auto"/>
            <w:vAlign w:val="center"/>
            <w:hideMark/>
          </w:tcPr>
          <w:p w14:paraId="74D0F8B7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zintegrowany</w:t>
            </w:r>
          </w:p>
        </w:tc>
      </w:tr>
      <w:tr w:rsidR="00F16B5B" w:rsidRPr="00097B74" w14:paraId="7F0DCC51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03ED9E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Zabezpieczenie temperaturowe akumulatora</w:t>
            </w:r>
          </w:p>
        </w:tc>
        <w:tc>
          <w:tcPr>
            <w:tcW w:w="0" w:type="auto"/>
            <w:vAlign w:val="center"/>
            <w:hideMark/>
          </w:tcPr>
          <w:p w14:paraId="3DBFB84A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zintegrowany BMS</w:t>
            </w:r>
          </w:p>
        </w:tc>
      </w:tr>
      <w:tr w:rsidR="00F16B5B" w:rsidRPr="00097B74" w14:paraId="511278B0" w14:textId="77777777" w:rsidTr="00F16B5B">
        <w:trPr>
          <w:tblCellSpacing w:w="15" w:type="dxa"/>
        </w:trPr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4F642CAC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b/>
                <w:bCs/>
                <w:sz w:val="22"/>
                <w:szCs w:val="22"/>
              </w:rPr>
              <w:t>Dane ogólne</w:t>
            </w:r>
          </w:p>
        </w:tc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51129607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F16B5B" w:rsidRPr="00097B74" w14:paraId="1C84A877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ACD23A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Zakres temperatury pracy (°C)</w:t>
            </w:r>
          </w:p>
        </w:tc>
        <w:tc>
          <w:tcPr>
            <w:tcW w:w="0" w:type="auto"/>
            <w:vAlign w:val="center"/>
            <w:hideMark/>
          </w:tcPr>
          <w:p w14:paraId="1D09D031" w14:textId="77D6E28A" w:rsidR="00F16B5B" w:rsidRPr="00097B74" w:rsidRDefault="001F5CB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 xml:space="preserve">od </w:t>
            </w:r>
            <w:r w:rsidRPr="00097B74">
              <w:rPr>
                <w:rFonts w:cstheme="minorHAnsi"/>
                <w:color w:val="000000" w:themeColor="text1"/>
                <w:sz w:val="22"/>
                <w:szCs w:val="22"/>
              </w:rPr>
              <w:t xml:space="preserve">-40°C   </w:t>
            </w:r>
            <w:r w:rsidRPr="00097B74">
              <w:rPr>
                <w:rFonts w:cstheme="minorHAnsi"/>
                <w:sz w:val="22"/>
                <w:szCs w:val="22"/>
              </w:rPr>
              <w:t>do +</w:t>
            </w:r>
            <w:r w:rsidRPr="00097B74">
              <w:rPr>
                <w:rFonts w:cstheme="minorHAnsi"/>
                <w:color w:val="EE0000"/>
                <w:sz w:val="22"/>
                <w:szCs w:val="22"/>
              </w:rPr>
              <w:t xml:space="preserve"> </w:t>
            </w:r>
            <w:r w:rsidRPr="00097B74">
              <w:rPr>
                <w:rFonts w:cstheme="minorHAnsi"/>
                <w:sz w:val="22"/>
                <w:szCs w:val="22"/>
              </w:rPr>
              <w:t>60 °C</w:t>
            </w:r>
          </w:p>
        </w:tc>
      </w:tr>
      <w:tr w:rsidR="00F16B5B" w:rsidRPr="00097B74" w14:paraId="120FDFAD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3FADB5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Metoda chłodzenia</w:t>
            </w:r>
          </w:p>
        </w:tc>
        <w:tc>
          <w:tcPr>
            <w:tcW w:w="0" w:type="auto"/>
            <w:vAlign w:val="center"/>
            <w:hideMark/>
          </w:tcPr>
          <w:p w14:paraId="2DF7AF61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naturalna lub inteligentne chłodzenie powietrzne</w:t>
            </w:r>
          </w:p>
        </w:tc>
      </w:tr>
      <w:tr w:rsidR="00F16B5B" w:rsidRPr="00097B74" w14:paraId="1116FD5E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04B59C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Wyświetlacz</w:t>
            </w:r>
          </w:p>
        </w:tc>
        <w:tc>
          <w:tcPr>
            <w:tcW w:w="0" w:type="auto"/>
            <w:vAlign w:val="center"/>
            <w:hideMark/>
          </w:tcPr>
          <w:p w14:paraId="7DB7D944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LED / LCD / APP</w:t>
            </w:r>
          </w:p>
        </w:tc>
      </w:tr>
      <w:tr w:rsidR="00F16B5B" w:rsidRPr="00097B74" w14:paraId="5CC04BE8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02B5C6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Komunikacja</w:t>
            </w:r>
          </w:p>
        </w:tc>
        <w:tc>
          <w:tcPr>
            <w:tcW w:w="0" w:type="auto"/>
            <w:vAlign w:val="center"/>
            <w:hideMark/>
          </w:tcPr>
          <w:p w14:paraId="1504305E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RS485, CAN</w:t>
            </w:r>
          </w:p>
        </w:tc>
      </w:tr>
      <w:tr w:rsidR="00F16B5B" w:rsidRPr="00097B74" w14:paraId="768FCD32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2CE13D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Topologia</w:t>
            </w:r>
          </w:p>
        </w:tc>
        <w:tc>
          <w:tcPr>
            <w:tcW w:w="0" w:type="auto"/>
            <w:vAlign w:val="center"/>
            <w:hideMark/>
          </w:tcPr>
          <w:p w14:paraId="4CC9D8D2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Nieizolowany</w:t>
            </w:r>
          </w:p>
        </w:tc>
      </w:tr>
      <w:tr w:rsidR="00F16B5B" w:rsidRPr="00097B74" w14:paraId="2954AE6E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C0005D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Stopień ochrony</w:t>
            </w:r>
          </w:p>
        </w:tc>
        <w:tc>
          <w:tcPr>
            <w:tcW w:w="0" w:type="auto"/>
            <w:vAlign w:val="center"/>
            <w:hideMark/>
          </w:tcPr>
          <w:p w14:paraId="31DA9361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minimum IP65</w:t>
            </w:r>
          </w:p>
        </w:tc>
      </w:tr>
      <w:tr w:rsidR="00F16B5B" w:rsidRPr="00097B74" w14:paraId="2031332C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B482A9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Gwarancja</w:t>
            </w:r>
          </w:p>
        </w:tc>
        <w:tc>
          <w:tcPr>
            <w:tcW w:w="0" w:type="auto"/>
            <w:vAlign w:val="center"/>
            <w:hideMark/>
          </w:tcPr>
          <w:p w14:paraId="180558ED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minimum 10 lat</w:t>
            </w:r>
          </w:p>
        </w:tc>
      </w:tr>
      <w:tr w:rsidR="00F16B5B" w:rsidRPr="00097B74" w14:paraId="1CC60B35" w14:textId="77777777" w:rsidTr="00F16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84E5DF" w14:textId="77777777" w:rsidR="00F16B5B" w:rsidRPr="00097B74" w:rsidRDefault="00F16B5B" w:rsidP="00C84BDC">
            <w:pPr>
              <w:spacing w:after="0" w:line="300" w:lineRule="auto"/>
              <w:jc w:val="left"/>
              <w:rPr>
                <w:rFonts w:cstheme="minorHAnsi"/>
                <w:sz w:val="22"/>
                <w:szCs w:val="22"/>
              </w:rPr>
            </w:pPr>
            <w:r w:rsidRPr="00097B74">
              <w:rPr>
                <w:rFonts w:cstheme="minorHAnsi"/>
                <w:sz w:val="22"/>
                <w:szCs w:val="22"/>
              </w:rPr>
              <w:t>Certyfikaty i normy</w:t>
            </w:r>
          </w:p>
        </w:tc>
        <w:tc>
          <w:tcPr>
            <w:tcW w:w="0" w:type="auto"/>
            <w:vAlign w:val="center"/>
            <w:hideMark/>
          </w:tcPr>
          <w:p w14:paraId="7773490A" w14:textId="57106773" w:rsidR="004A6385" w:rsidRPr="00097B74" w:rsidRDefault="004A6385" w:rsidP="00C84BDC">
            <w:pPr>
              <w:spacing w:after="0" w:line="300" w:lineRule="auto"/>
              <w:jc w:val="left"/>
              <w:rPr>
                <w:rFonts w:cstheme="minorHAnsi"/>
                <w:color w:val="EE0000"/>
                <w:sz w:val="22"/>
                <w:szCs w:val="22"/>
              </w:rPr>
            </w:pPr>
            <w:r w:rsidRPr="00097B74">
              <w:rPr>
                <w:rFonts w:cstheme="minorHAnsi"/>
                <w:color w:val="000000" w:themeColor="text1"/>
                <w:sz w:val="22"/>
                <w:szCs w:val="22"/>
              </w:rPr>
              <w:t>IEC/EN 61000-6-1/2/3/4, IEC/EN 62109-1, IEC/EN 62109-2, EN 50549</w:t>
            </w:r>
          </w:p>
        </w:tc>
      </w:tr>
    </w:tbl>
    <w:p w14:paraId="7C228172" w14:textId="3413322F" w:rsidR="00554D8A" w:rsidRPr="00097B74" w:rsidRDefault="00554D8A" w:rsidP="00097B74">
      <w:pPr>
        <w:pStyle w:val="Bezodstpw"/>
        <w:spacing w:before="0" w:after="240" w:line="300" w:lineRule="auto"/>
        <w:jc w:val="left"/>
        <w:rPr>
          <w:rFonts w:cstheme="minorHAnsi"/>
          <w:szCs w:val="22"/>
        </w:rPr>
      </w:pPr>
    </w:p>
    <w:p w14:paraId="7D9501D0" w14:textId="1C75341E" w:rsidR="00C84BDC" w:rsidRPr="00C84BDC" w:rsidRDefault="00C84BDC" w:rsidP="00C84BDC">
      <w:pPr>
        <w:pStyle w:val="Legenda"/>
        <w:keepNext/>
        <w:rPr>
          <w:b w:val="0"/>
          <w:sz w:val="22"/>
        </w:rPr>
      </w:pPr>
      <w:r w:rsidRPr="00C84BDC">
        <w:rPr>
          <w:sz w:val="22"/>
        </w:rPr>
        <w:t xml:space="preserve">Tabela </w:t>
      </w:r>
      <w:r w:rsidRPr="00C84BDC">
        <w:rPr>
          <w:sz w:val="22"/>
        </w:rPr>
        <w:fldChar w:fldCharType="begin"/>
      </w:r>
      <w:r w:rsidRPr="00C84BDC">
        <w:rPr>
          <w:sz w:val="22"/>
        </w:rPr>
        <w:instrText xml:space="preserve"> SEQ Tabela \* ARABIC </w:instrText>
      </w:r>
      <w:r w:rsidRPr="00C84BDC">
        <w:rPr>
          <w:sz w:val="22"/>
        </w:rPr>
        <w:fldChar w:fldCharType="separate"/>
      </w:r>
      <w:r w:rsidR="002F2812">
        <w:rPr>
          <w:noProof/>
          <w:sz w:val="22"/>
        </w:rPr>
        <w:t>5</w:t>
      </w:r>
      <w:r w:rsidRPr="00C84BDC">
        <w:rPr>
          <w:sz w:val="22"/>
        </w:rPr>
        <w:fldChar w:fldCharType="end"/>
      </w:r>
      <w:r w:rsidRPr="00C84BDC">
        <w:rPr>
          <w:sz w:val="22"/>
        </w:rPr>
        <w:t xml:space="preserve"> </w:t>
      </w:r>
      <w:r w:rsidRPr="00C84BDC">
        <w:rPr>
          <w:b w:val="0"/>
          <w:sz w:val="22"/>
        </w:rPr>
        <w:t>Minimalne parametry falownika 3 fazowego dla magazynów energii o mocy od 25 kW do 45 kW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2"/>
        <w:gridCol w:w="4020"/>
      </w:tblGrid>
      <w:tr w:rsidR="00F16B5B" w:rsidRPr="00097B74" w14:paraId="4F3C9946" w14:textId="77777777" w:rsidTr="00C84BDC">
        <w:trPr>
          <w:trHeight w:val="20"/>
          <w:tblHeader/>
          <w:tblCellSpacing w:w="15" w:type="dxa"/>
        </w:trPr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6713FDC9" w14:textId="77777777" w:rsidR="00F16B5B" w:rsidRPr="00097B74" w:rsidRDefault="00F16B5B" w:rsidP="00C84BDC">
            <w:pPr>
              <w:spacing w:after="0" w:line="240" w:lineRule="auto"/>
              <w:jc w:val="left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Parametr</w:t>
            </w:r>
          </w:p>
        </w:tc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04FBE995" w14:textId="77777777" w:rsidR="00F16B5B" w:rsidRPr="00097B74" w:rsidRDefault="00F16B5B" w:rsidP="00C84BDC">
            <w:pPr>
              <w:spacing w:after="0" w:line="240" w:lineRule="auto"/>
              <w:jc w:val="left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Wartość minimalna</w:t>
            </w:r>
          </w:p>
        </w:tc>
      </w:tr>
      <w:tr w:rsidR="00F16B5B" w:rsidRPr="00097B74" w14:paraId="7E0DDE4F" w14:textId="77777777" w:rsidTr="00C84BDC">
        <w:trPr>
          <w:trHeight w:val="20"/>
          <w:tblCellSpacing w:w="15" w:type="dxa"/>
        </w:trPr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62D0E958" w14:textId="77777777" w:rsidR="00F16B5B" w:rsidRPr="00097B74" w:rsidRDefault="00F16B5B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Parametry wyjściowe AC (w sieci)</w:t>
            </w:r>
          </w:p>
        </w:tc>
        <w:tc>
          <w:tcPr>
            <w:tcW w:w="0" w:type="auto"/>
            <w:vAlign w:val="center"/>
            <w:hideMark/>
          </w:tcPr>
          <w:p w14:paraId="0394C9C9" w14:textId="77777777" w:rsidR="00F16B5B" w:rsidRPr="00097B74" w:rsidRDefault="00F16B5B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  <w:tr w:rsidR="00A16E0A" w:rsidRPr="00097B74" w14:paraId="5A9E0B7A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75168909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Znamionowa moc wyjściowa (W)</w:t>
            </w:r>
          </w:p>
        </w:tc>
        <w:tc>
          <w:tcPr>
            <w:tcW w:w="0" w:type="auto"/>
            <w:vAlign w:val="center"/>
            <w:hideMark/>
          </w:tcPr>
          <w:p w14:paraId="7C9426B6" w14:textId="59B7D241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cstheme="minorHAnsi"/>
                <w:sz w:val="22"/>
                <w:szCs w:val="22"/>
              </w:rPr>
              <w:t>Zgodnie z tabelą nr 5</w:t>
            </w:r>
            <w:r w:rsidR="00F37FEE" w:rsidRPr="00097B74">
              <w:rPr>
                <w:rFonts w:cstheme="minorHAnsi"/>
                <w:sz w:val="22"/>
                <w:szCs w:val="22"/>
              </w:rPr>
              <w:t xml:space="preserve">, 6, 7, 8, 9 </w:t>
            </w:r>
            <w:r w:rsidR="00667B82" w:rsidRPr="00097B74">
              <w:rPr>
                <w:rFonts w:cstheme="minorHAnsi"/>
                <w:sz w:val="22"/>
                <w:szCs w:val="22"/>
              </w:rPr>
              <w:br/>
            </w:r>
            <w:r w:rsidR="00F37FEE" w:rsidRPr="00097B74">
              <w:rPr>
                <w:rFonts w:cstheme="minorHAnsi"/>
                <w:sz w:val="22"/>
                <w:szCs w:val="22"/>
              </w:rPr>
              <w:t xml:space="preserve">(podział na części) </w:t>
            </w:r>
            <w:r w:rsidRPr="00097B74">
              <w:rPr>
                <w:rFonts w:cstheme="minorHAnsi"/>
                <w:sz w:val="22"/>
                <w:szCs w:val="22"/>
              </w:rPr>
              <w:t xml:space="preserve"> w punkcie (1)</w:t>
            </w:r>
          </w:p>
        </w:tc>
      </w:tr>
      <w:tr w:rsidR="00A16E0A" w:rsidRPr="00097B74" w14:paraId="693554EF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0DF8EE4F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lastRenderedPageBreak/>
              <w:t>Znamionowe napięcie wyjściowe (V)</w:t>
            </w:r>
          </w:p>
        </w:tc>
        <w:tc>
          <w:tcPr>
            <w:tcW w:w="0" w:type="auto"/>
            <w:vAlign w:val="center"/>
            <w:hideMark/>
          </w:tcPr>
          <w:p w14:paraId="21DAFD54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230 / 400 V, 3L / N / PE</w:t>
            </w:r>
          </w:p>
        </w:tc>
      </w:tr>
      <w:tr w:rsidR="00A16E0A" w:rsidRPr="00097B74" w14:paraId="3971966A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3E08315C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Znamionowa częstotliwość sieci AC (</w:t>
            </w:r>
            <w:proofErr w:type="spellStart"/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Hz</w:t>
            </w:r>
            <w:proofErr w:type="spellEnd"/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B5A7CC6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50 / 45–55 </w:t>
            </w:r>
            <w:proofErr w:type="spellStart"/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Hz</w:t>
            </w:r>
            <w:proofErr w:type="spellEnd"/>
          </w:p>
        </w:tc>
      </w:tr>
      <w:tr w:rsidR="00A16E0A" w:rsidRPr="00097B74" w14:paraId="4C91FF58" w14:textId="77777777" w:rsidTr="00C84BDC">
        <w:trPr>
          <w:trHeight w:val="20"/>
          <w:tblCellSpacing w:w="15" w:type="dxa"/>
        </w:trPr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3988CECD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Parametry akumulatora</w:t>
            </w:r>
          </w:p>
        </w:tc>
        <w:tc>
          <w:tcPr>
            <w:tcW w:w="0" w:type="auto"/>
            <w:vAlign w:val="center"/>
            <w:hideMark/>
          </w:tcPr>
          <w:p w14:paraId="507250C9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  <w:tr w:rsidR="00A16E0A" w:rsidRPr="00097B74" w14:paraId="666B7E25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17FDA205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Typ akumulatora</w:t>
            </w:r>
          </w:p>
        </w:tc>
        <w:tc>
          <w:tcPr>
            <w:tcW w:w="0" w:type="auto"/>
            <w:vAlign w:val="center"/>
            <w:hideMark/>
          </w:tcPr>
          <w:p w14:paraId="783D657E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Li-</w:t>
            </w:r>
            <w:proofErr w:type="spellStart"/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Ion</w:t>
            </w:r>
            <w:proofErr w:type="spellEnd"/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 / LiFePO4</w:t>
            </w:r>
          </w:p>
        </w:tc>
      </w:tr>
      <w:tr w:rsidR="00A16E0A" w:rsidRPr="00097B74" w14:paraId="168FBC02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44D33685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Zakres napięcia akumulatora (V)</w:t>
            </w:r>
          </w:p>
        </w:tc>
        <w:tc>
          <w:tcPr>
            <w:tcW w:w="0" w:type="auto"/>
            <w:vAlign w:val="center"/>
            <w:hideMark/>
          </w:tcPr>
          <w:p w14:paraId="75DF676D" w14:textId="4CA7CCEE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od 150 V do 900 V</w:t>
            </w:r>
            <w:r w:rsidRPr="00097B74">
              <w:rPr>
                <w:rFonts w:eastAsia="Times New Roman" w:cstheme="minorHAnsi"/>
                <w:strike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A16E0A" w:rsidRPr="00097B74" w14:paraId="35C58485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232C5280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Liczba wejść akumulatorowych</w:t>
            </w:r>
          </w:p>
        </w:tc>
        <w:tc>
          <w:tcPr>
            <w:tcW w:w="0" w:type="auto"/>
            <w:vAlign w:val="center"/>
            <w:hideMark/>
          </w:tcPr>
          <w:p w14:paraId="7665ADB2" w14:textId="06AA6F08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minimum 2</w:t>
            </w:r>
          </w:p>
        </w:tc>
      </w:tr>
      <w:tr w:rsidR="00A16E0A" w:rsidRPr="00097B74" w14:paraId="24810F2E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7579A9B8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Maksymalny stały prąd ładowania (A)</w:t>
            </w:r>
          </w:p>
        </w:tc>
        <w:tc>
          <w:tcPr>
            <w:tcW w:w="0" w:type="auto"/>
            <w:vAlign w:val="center"/>
            <w:hideMark/>
          </w:tcPr>
          <w:p w14:paraId="5770FC04" w14:textId="469AD248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minimum </w:t>
            </w:r>
            <w:r w:rsidRPr="00097B74">
              <w:rPr>
                <w:rFonts w:eastAsia="Times New Roman" w:cstheme="minorHAnsi"/>
                <w:color w:val="EE0000"/>
                <w:sz w:val="22"/>
                <w:szCs w:val="22"/>
                <w:lang w:eastAsia="pl-PL"/>
              </w:rPr>
              <w:t xml:space="preserve"> 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50A</w:t>
            </w:r>
          </w:p>
        </w:tc>
      </w:tr>
      <w:tr w:rsidR="00A16E0A" w:rsidRPr="00097B74" w14:paraId="7E283B0C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06301681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Maksymalny stały prąd rozładowania (A)</w:t>
            </w:r>
          </w:p>
        </w:tc>
        <w:tc>
          <w:tcPr>
            <w:tcW w:w="0" w:type="auto"/>
            <w:vAlign w:val="center"/>
            <w:hideMark/>
          </w:tcPr>
          <w:p w14:paraId="7DDC0E94" w14:textId="1F3FDBE4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minimum </w:t>
            </w:r>
            <w:r w:rsidRPr="00097B74">
              <w:rPr>
                <w:rFonts w:eastAsia="Times New Roman" w:cstheme="minorHAnsi"/>
                <w:color w:val="EE0000"/>
                <w:sz w:val="22"/>
                <w:szCs w:val="22"/>
                <w:lang w:eastAsia="pl-PL"/>
              </w:rPr>
              <w:t xml:space="preserve"> 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50A</w:t>
            </w:r>
          </w:p>
        </w:tc>
      </w:tr>
      <w:tr w:rsidR="00A16E0A" w:rsidRPr="00097B74" w14:paraId="5F01E72F" w14:textId="77777777" w:rsidTr="00C84BDC">
        <w:trPr>
          <w:trHeight w:val="20"/>
          <w:tblCellSpacing w:w="15" w:type="dxa"/>
        </w:trPr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686E4227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Sprawność</w:t>
            </w:r>
          </w:p>
        </w:tc>
        <w:tc>
          <w:tcPr>
            <w:tcW w:w="0" w:type="auto"/>
            <w:vAlign w:val="center"/>
            <w:hideMark/>
          </w:tcPr>
          <w:p w14:paraId="68ECC9AD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  <w:tr w:rsidR="00A16E0A" w:rsidRPr="00097B74" w14:paraId="74CEB073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670EE125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Europejska sprawność</w:t>
            </w:r>
          </w:p>
        </w:tc>
        <w:tc>
          <w:tcPr>
            <w:tcW w:w="0" w:type="auto"/>
            <w:vAlign w:val="center"/>
            <w:hideMark/>
          </w:tcPr>
          <w:p w14:paraId="40E037EF" w14:textId="1AE761A4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minimum 96,5%</w:t>
            </w:r>
          </w:p>
        </w:tc>
      </w:tr>
      <w:tr w:rsidR="00A16E0A" w:rsidRPr="00097B74" w14:paraId="6DB424DC" w14:textId="77777777" w:rsidTr="00C84BDC">
        <w:trPr>
          <w:trHeight w:val="20"/>
          <w:tblCellSpacing w:w="15" w:type="dxa"/>
        </w:trPr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385429CF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Zabezpieczenia</w:t>
            </w:r>
          </w:p>
        </w:tc>
        <w:tc>
          <w:tcPr>
            <w:tcW w:w="0" w:type="auto"/>
            <w:vAlign w:val="center"/>
            <w:hideMark/>
          </w:tcPr>
          <w:p w14:paraId="0FD4B1C2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  <w:tr w:rsidR="00A16E0A" w:rsidRPr="00097B74" w14:paraId="4CDDFAB2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32F6ED68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Zabezpieczenie przed odwrotną polaryzacją w obwodzie zasilania magazynu energii</w:t>
            </w:r>
          </w:p>
        </w:tc>
        <w:tc>
          <w:tcPr>
            <w:tcW w:w="0" w:type="auto"/>
            <w:vAlign w:val="center"/>
            <w:hideMark/>
          </w:tcPr>
          <w:p w14:paraId="45FE6E65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zintegrowany</w:t>
            </w:r>
          </w:p>
        </w:tc>
      </w:tr>
      <w:tr w:rsidR="00A16E0A" w:rsidRPr="00097B74" w14:paraId="69935E81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7AE76EFA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Zabezpieczenie przed pracą wyspową</w:t>
            </w:r>
          </w:p>
        </w:tc>
        <w:tc>
          <w:tcPr>
            <w:tcW w:w="0" w:type="auto"/>
            <w:vAlign w:val="center"/>
            <w:hideMark/>
          </w:tcPr>
          <w:p w14:paraId="1B9977BD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zintegrowany</w:t>
            </w:r>
          </w:p>
        </w:tc>
      </w:tr>
      <w:tr w:rsidR="00A16E0A" w:rsidRPr="00097B74" w14:paraId="51A4A8C4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559D7AB1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Zabezpieczenie nadprądowe obwodu AC</w:t>
            </w:r>
          </w:p>
        </w:tc>
        <w:tc>
          <w:tcPr>
            <w:tcW w:w="0" w:type="auto"/>
            <w:vAlign w:val="center"/>
            <w:hideMark/>
          </w:tcPr>
          <w:p w14:paraId="1578AD7F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zintegrowany</w:t>
            </w:r>
          </w:p>
        </w:tc>
      </w:tr>
      <w:tr w:rsidR="00A16E0A" w:rsidRPr="00097B74" w14:paraId="53161136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34EB59EB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Zabezpieczenie przeciwprzepięciowe obwodu AC</w:t>
            </w:r>
          </w:p>
        </w:tc>
        <w:tc>
          <w:tcPr>
            <w:tcW w:w="0" w:type="auto"/>
            <w:vAlign w:val="center"/>
            <w:hideMark/>
          </w:tcPr>
          <w:p w14:paraId="43E569BB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zintegrowany</w:t>
            </w:r>
          </w:p>
        </w:tc>
      </w:tr>
      <w:tr w:rsidR="00A16E0A" w:rsidRPr="00097B74" w14:paraId="04040521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109F1C23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Zabezpieczenie temperaturowe akumulatora</w:t>
            </w:r>
          </w:p>
        </w:tc>
        <w:tc>
          <w:tcPr>
            <w:tcW w:w="0" w:type="auto"/>
            <w:vAlign w:val="center"/>
            <w:hideMark/>
          </w:tcPr>
          <w:p w14:paraId="4307242F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zintegrowany BMS</w:t>
            </w:r>
          </w:p>
        </w:tc>
      </w:tr>
      <w:tr w:rsidR="00A16E0A" w:rsidRPr="00097B74" w14:paraId="3F2CF939" w14:textId="77777777" w:rsidTr="00C84BDC">
        <w:trPr>
          <w:trHeight w:val="20"/>
          <w:tblCellSpacing w:w="15" w:type="dxa"/>
        </w:trPr>
        <w:tc>
          <w:tcPr>
            <w:tcW w:w="0" w:type="auto"/>
            <w:shd w:val="clear" w:color="auto" w:fill="BDD6EE" w:themeFill="accent1" w:themeFillTint="66"/>
            <w:vAlign w:val="center"/>
            <w:hideMark/>
          </w:tcPr>
          <w:p w14:paraId="2945859A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Dane ogólne</w:t>
            </w:r>
          </w:p>
        </w:tc>
        <w:tc>
          <w:tcPr>
            <w:tcW w:w="0" w:type="auto"/>
            <w:vAlign w:val="center"/>
            <w:hideMark/>
          </w:tcPr>
          <w:p w14:paraId="6B232AC7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  <w:tr w:rsidR="00A16E0A" w:rsidRPr="00097B74" w14:paraId="60833A2A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3B61CCF5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Zakres temperatury pracy (°C)</w:t>
            </w:r>
          </w:p>
        </w:tc>
        <w:tc>
          <w:tcPr>
            <w:tcW w:w="0" w:type="auto"/>
            <w:vAlign w:val="center"/>
            <w:hideMark/>
          </w:tcPr>
          <w:p w14:paraId="3200B742" w14:textId="2065E432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cstheme="minorHAnsi"/>
                <w:sz w:val="22"/>
                <w:szCs w:val="22"/>
              </w:rPr>
              <w:t xml:space="preserve">od </w:t>
            </w:r>
            <w:r w:rsidRPr="00097B74">
              <w:rPr>
                <w:rFonts w:cstheme="minorHAnsi"/>
                <w:color w:val="000000" w:themeColor="text1"/>
                <w:sz w:val="22"/>
                <w:szCs w:val="22"/>
              </w:rPr>
              <w:t xml:space="preserve">-40°C   </w:t>
            </w:r>
            <w:r w:rsidRPr="00097B74">
              <w:rPr>
                <w:rFonts w:cstheme="minorHAnsi"/>
                <w:sz w:val="22"/>
                <w:szCs w:val="22"/>
              </w:rPr>
              <w:t>do +60 °C</w:t>
            </w:r>
          </w:p>
        </w:tc>
      </w:tr>
      <w:tr w:rsidR="00A16E0A" w:rsidRPr="00097B74" w14:paraId="18C14356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255B3946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Metoda chłodzenia</w:t>
            </w:r>
          </w:p>
        </w:tc>
        <w:tc>
          <w:tcPr>
            <w:tcW w:w="0" w:type="auto"/>
            <w:vAlign w:val="center"/>
            <w:hideMark/>
          </w:tcPr>
          <w:p w14:paraId="37B0E801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inteligentne chłodzenie powietrzne</w:t>
            </w:r>
          </w:p>
        </w:tc>
      </w:tr>
      <w:tr w:rsidR="00A16E0A" w:rsidRPr="00097B74" w14:paraId="6ED7E76F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4940ECF8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Wyświetlacz</w:t>
            </w:r>
          </w:p>
        </w:tc>
        <w:tc>
          <w:tcPr>
            <w:tcW w:w="0" w:type="auto"/>
            <w:vAlign w:val="center"/>
            <w:hideMark/>
          </w:tcPr>
          <w:p w14:paraId="5ACFBECF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LED / LCD / APP</w:t>
            </w:r>
          </w:p>
        </w:tc>
      </w:tr>
      <w:tr w:rsidR="00A16E0A" w:rsidRPr="00097B74" w14:paraId="54224B19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6BD67E2A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Komunikacja</w:t>
            </w:r>
          </w:p>
        </w:tc>
        <w:tc>
          <w:tcPr>
            <w:tcW w:w="0" w:type="auto"/>
            <w:vAlign w:val="center"/>
            <w:hideMark/>
          </w:tcPr>
          <w:p w14:paraId="1EB30061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RS485, CAN</w:t>
            </w:r>
          </w:p>
        </w:tc>
      </w:tr>
      <w:tr w:rsidR="00A16E0A" w:rsidRPr="00097B74" w14:paraId="52588A1B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42A7F152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Topologia</w:t>
            </w:r>
          </w:p>
        </w:tc>
        <w:tc>
          <w:tcPr>
            <w:tcW w:w="0" w:type="auto"/>
            <w:vAlign w:val="center"/>
            <w:hideMark/>
          </w:tcPr>
          <w:p w14:paraId="3FE1BE91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Nieizolowany</w:t>
            </w:r>
          </w:p>
        </w:tc>
      </w:tr>
      <w:tr w:rsidR="00A16E0A" w:rsidRPr="00097B74" w14:paraId="6322C3C5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29B707F3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Stopień ochrony</w:t>
            </w:r>
          </w:p>
        </w:tc>
        <w:tc>
          <w:tcPr>
            <w:tcW w:w="0" w:type="auto"/>
            <w:vAlign w:val="center"/>
            <w:hideMark/>
          </w:tcPr>
          <w:p w14:paraId="6DB8BC75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minimum IP65</w:t>
            </w:r>
          </w:p>
        </w:tc>
      </w:tr>
      <w:tr w:rsidR="00A16E0A" w:rsidRPr="00097B74" w14:paraId="4E1F6733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47BD52BA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Gwarancja</w:t>
            </w:r>
          </w:p>
        </w:tc>
        <w:tc>
          <w:tcPr>
            <w:tcW w:w="0" w:type="auto"/>
            <w:vAlign w:val="center"/>
            <w:hideMark/>
          </w:tcPr>
          <w:p w14:paraId="451B9491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minimum 10 lat</w:t>
            </w:r>
          </w:p>
        </w:tc>
      </w:tr>
      <w:tr w:rsidR="00A16E0A" w:rsidRPr="00097B74" w14:paraId="052A7DED" w14:textId="77777777" w:rsidTr="00C84BDC">
        <w:trPr>
          <w:trHeight w:val="20"/>
          <w:tblCellSpacing w:w="15" w:type="dxa"/>
        </w:trPr>
        <w:tc>
          <w:tcPr>
            <w:tcW w:w="0" w:type="auto"/>
            <w:vAlign w:val="center"/>
            <w:hideMark/>
          </w:tcPr>
          <w:p w14:paraId="25C6F847" w14:textId="77777777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Certyfikaty i normy</w:t>
            </w:r>
          </w:p>
        </w:tc>
        <w:tc>
          <w:tcPr>
            <w:tcW w:w="0" w:type="auto"/>
            <w:vAlign w:val="center"/>
            <w:hideMark/>
          </w:tcPr>
          <w:p w14:paraId="580CEE8B" w14:textId="66ED9DC8" w:rsidR="00A16E0A" w:rsidRPr="00097B74" w:rsidRDefault="00A16E0A" w:rsidP="00C84BDC">
            <w:pPr>
              <w:spacing w:after="0" w:line="240" w:lineRule="auto"/>
              <w:jc w:val="left"/>
              <w:rPr>
                <w:rFonts w:cstheme="minorHAnsi"/>
                <w:strike/>
                <w:color w:val="EE0000"/>
                <w:sz w:val="22"/>
                <w:szCs w:val="22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IEC 62619, IEC 62040, CE,</w:t>
            </w:r>
          </w:p>
          <w:p w14:paraId="5D2F9315" w14:textId="0328338D" w:rsidR="00A16E0A" w:rsidRPr="00097B74" w:rsidRDefault="00A16E0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cstheme="minorHAnsi"/>
                <w:color w:val="000000" w:themeColor="text1"/>
                <w:sz w:val="22"/>
                <w:szCs w:val="22"/>
              </w:rPr>
              <w:t>IEC/EN 61000-6-1/2/3/4, IEC/EN 62109-1, IEC/EN 62109-2, EN 50549</w:t>
            </w:r>
          </w:p>
        </w:tc>
      </w:tr>
    </w:tbl>
    <w:p w14:paraId="7B04E14A" w14:textId="77777777" w:rsidR="00554D8A" w:rsidRPr="00097B74" w:rsidRDefault="00554D8A" w:rsidP="00097B74">
      <w:pPr>
        <w:spacing w:after="240" w:line="300" w:lineRule="auto"/>
        <w:jc w:val="left"/>
        <w:rPr>
          <w:rFonts w:eastAsia="Times New Roman" w:cstheme="minorHAnsi"/>
          <w:sz w:val="22"/>
          <w:szCs w:val="22"/>
          <w:lang w:eastAsia="pl-PL"/>
        </w:rPr>
      </w:pPr>
    </w:p>
    <w:p w14:paraId="1776B2F2" w14:textId="4ED0B88A" w:rsidR="00FC110A" w:rsidRPr="00097B74" w:rsidRDefault="00FC110A" w:rsidP="00097B74">
      <w:pPr>
        <w:pStyle w:val="Nagwek3"/>
        <w:spacing w:before="0" w:after="240" w:line="300" w:lineRule="auto"/>
        <w:jc w:val="left"/>
        <w:rPr>
          <w:rFonts w:eastAsia="Times New Roman" w:cstheme="minorHAnsi"/>
          <w:sz w:val="22"/>
          <w:szCs w:val="22"/>
          <w:lang w:eastAsia="pl-PL"/>
        </w:rPr>
      </w:pPr>
      <w:bookmarkStart w:id="42" w:name="_Toc225170600"/>
      <w:r w:rsidRPr="00097B74">
        <w:rPr>
          <w:rFonts w:eastAsia="Times New Roman" w:cstheme="minorHAnsi"/>
          <w:sz w:val="22"/>
          <w:szCs w:val="22"/>
          <w:lang w:eastAsia="pl-PL"/>
        </w:rPr>
        <w:t>II. C</w:t>
      </w:r>
      <w:r w:rsidR="005D5128" w:rsidRPr="00097B74">
        <w:rPr>
          <w:rFonts w:eastAsia="Times New Roman" w:cstheme="minorHAnsi"/>
          <w:sz w:val="22"/>
          <w:szCs w:val="22"/>
          <w:lang w:eastAsia="pl-PL"/>
        </w:rPr>
        <w:t>zęść informacyjna</w:t>
      </w:r>
      <w:bookmarkEnd w:id="42"/>
      <w:r w:rsidR="005D5128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</w:p>
    <w:p w14:paraId="55A2AE7F" w14:textId="6E51D850" w:rsidR="00241FAF" w:rsidRPr="00097B74" w:rsidRDefault="0006468A" w:rsidP="00097B74">
      <w:pPr>
        <w:spacing w:after="240" w:line="300" w:lineRule="auto"/>
        <w:jc w:val="left"/>
        <w:rPr>
          <w:rStyle w:val="Nagwek2Znak"/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bookmarkStart w:id="43" w:name="_Toc225170601"/>
      <w:r w:rsidRPr="00097B74">
        <w:rPr>
          <w:rStyle w:val="Nagwek2Znak"/>
          <w:rFonts w:asciiTheme="minorHAnsi" w:hAnsiTheme="minorHAnsi" w:cstheme="minorHAnsi"/>
          <w:sz w:val="22"/>
          <w:szCs w:val="22"/>
        </w:rPr>
        <w:t>9.</w:t>
      </w:r>
      <w:r w:rsidR="005D5128" w:rsidRPr="00097B74">
        <w:rPr>
          <w:rStyle w:val="Nagwek2Znak"/>
          <w:rFonts w:asciiTheme="minorHAnsi" w:hAnsiTheme="minorHAnsi" w:cstheme="minorHAnsi"/>
          <w:sz w:val="22"/>
          <w:szCs w:val="22"/>
        </w:rPr>
        <w:t xml:space="preserve"> Przepisy prawne i normy związane z wykonaniem prac</w:t>
      </w:r>
      <w:bookmarkEnd w:id="43"/>
      <w:r w:rsidR="00FC110A" w:rsidRPr="00097B74">
        <w:rPr>
          <w:rStyle w:val="Nagwek2Znak"/>
          <w:rFonts w:asciiTheme="minorHAnsi" w:hAnsiTheme="minorHAnsi" w:cstheme="minorHAnsi"/>
          <w:sz w:val="22"/>
          <w:szCs w:val="22"/>
        </w:rPr>
        <w:t xml:space="preserve"> </w:t>
      </w:r>
    </w:p>
    <w:p w14:paraId="5D0D3259" w14:textId="384452C9" w:rsidR="00FC110A" w:rsidRPr="00097B74" w:rsidRDefault="005D5128" w:rsidP="00C84BDC">
      <w:pPr>
        <w:spacing w:after="0" w:line="300" w:lineRule="auto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Przedmiot zamówienia należy wykonać zgodnie z obowiązującymi regulacjami prawnymi</w:t>
      </w:r>
      <w:r w:rsidR="00283CE5" w:rsidRPr="00097B74">
        <w:rPr>
          <w:rFonts w:eastAsia="Times New Roman" w:cstheme="minorHAnsi"/>
          <w:sz w:val="22"/>
          <w:szCs w:val="22"/>
          <w:lang w:eastAsia="pl-PL"/>
        </w:rPr>
        <w:t xml:space="preserve"> oraz normami technicznymi</w:t>
      </w:r>
      <w:r w:rsidRPr="00097B74">
        <w:rPr>
          <w:rFonts w:eastAsia="Times New Roman" w:cstheme="minorHAnsi"/>
          <w:sz w:val="22"/>
          <w:szCs w:val="22"/>
          <w:lang w:eastAsia="pl-PL"/>
        </w:rPr>
        <w:t>,</w:t>
      </w:r>
      <w:r w:rsidR="00283CE5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w tym</w:t>
      </w:r>
      <w:r w:rsidR="00FC110A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w szczególności:</w:t>
      </w:r>
      <w:r w:rsidR="00FC110A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</w:p>
    <w:p w14:paraId="5E5175F8" w14:textId="3B908B00" w:rsidR="00FC110A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ind w:left="709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Ustawia z dnia 17 maja 1989 r. Prawo geodezyjne i kartograficzne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76278BAC" w14:textId="3331594A" w:rsidR="00FC110A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Rozporządzenie Ministra Rozwoju z dnia 11 września 2020 r. w sprawie szczegółowego</w:t>
      </w:r>
      <w:r w:rsidR="00FC110A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zakresu i formy projektu budowlanego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66264ADB" w14:textId="073B4101" w:rsidR="00FC110A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Ustawa z dnia 7 lipca 1994 r. Prawo budowlane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661299AF" w14:textId="07398408" w:rsidR="00FC110A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Ustawa z dnia 27 kwietnia 2001 r. Prawo ochrony środowiska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729EBE84" w14:textId="448AD104" w:rsidR="00FC110A" w:rsidRPr="00097B74" w:rsidRDefault="00FC110A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lastRenderedPageBreak/>
        <w:t xml:space="preserve">Ustawa z dnia 27 lipca 2001r. o wprowadzeniu ustawy 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>– Prawo ochrony środowiska, ustawy o odpadach oraz zmianie niektórych ustaw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4EFFB607" w14:textId="1C816371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Ustawa z dnia 10 kwietnia 1997 r. Prawo energetyczne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42F70FEC" w14:textId="2AD0A97D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Ustawa z dnia 24 sierpnia 1991 r. o ochronie przeciwpożarowej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1B2AA15C" w14:textId="2202E62C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Rozporządzenie Ministra Infrastruktury z dnia 12 kwietnia 2002 r. w sprawie warunków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technicznych jakim powinny odpowiadać budynki i ich usytuowanie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4D7D0AFB" w14:textId="6444DD94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Rozporządzenie Ministra Spraw Wewnętrznych i Administracji z dnia 7 czerwca 2010 r.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w sprawie ochrony przeciwpożarowej budynków, innych obiektów budowlanych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i terenów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511B20BD" w14:textId="40F56E6D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Ustawa z dnia 27 marca 2003 r. o planowaniu przestrzennym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18C3DF89" w14:textId="77777777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Ustawa z dnia 27 lipca 2001 r. o wprowadzeniu ustawy – Prawo ochrony środowiska,</w:t>
      </w:r>
    </w:p>
    <w:p w14:paraId="2D633B53" w14:textId="229A2883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Rozporządzenie Ministra Środowiska z dnia 4 listopada 2014 r. w sprawie standardów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emisyjnych dla niektórych rodzajów instalacji, źródeł spalania paliw oraz urządzeń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spalania lub współspalania odpadów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52E7AD9A" w14:textId="77777777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Rozporządzenie Ministra Spraw Wewnętrznych i Administracji z dnia 7 czerwca 2010 r.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w sprawie ochrony przeciwpożarowej budynków, innych obiektów budowlanych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i terenów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1CFBCD9B" w14:textId="0F10E60F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eastAsia="Times New Roman" w:cstheme="minorHAnsi"/>
          <w:sz w:val="22"/>
          <w:szCs w:val="22"/>
          <w:lang w:eastAsia="pl-PL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Rozporządzenie Ministra Pracy i Polityki Socjalnej z dnia 26 września 1997 r. w sprawie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ogólnych przepisów bezpieczeństwa i higieny pracy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030B72ED" w14:textId="3028BBE4" w:rsidR="0059225E" w:rsidRPr="00097B74" w:rsidRDefault="00283CE5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Rozporządzenie Ministra Rozwoju i Technologii</w:t>
      </w:r>
      <w:r w:rsidR="005D5128" w:rsidRPr="00097B74">
        <w:rPr>
          <w:rFonts w:eastAsia="Times New Roman" w:cstheme="minorHAnsi"/>
          <w:sz w:val="22"/>
          <w:szCs w:val="22"/>
          <w:lang w:eastAsia="pl-PL"/>
        </w:rPr>
        <w:t xml:space="preserve"> z dnia 20 grudnia 2021 r.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5D5128" w:rsidRPr="00097B74">
        <w:rPr>
          <w:rFonts w:eastAsia="Times New Roman" w:cstheme="minorHAnsi"/>
          <w:sz w:val="22"/>
          <w:szCs w:val="22"/>
          <w:lang w:eastAsia="pl-PL"/>
        </w:rPr>
        <w:t>w sprawie szczegółowego zakresu i formy dokumentacji projektowej, specyfikacji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5D5128" w:rsidRPr="00097B74">
        <w:rPr>
          <w:rFonts w:eastAsia="Times New Roman" w:cstheme="minorHAnsi"/>
          <w:sz w:val="22"/>
          <w:szCs w:val="22"/>
          <w:lang w:eastAsia="pl-PL"/>
        </w:rPr>
        <w:t>technicznych wykonania i odbioru robót budowlanych oraz programu funkcjonalno-użytkowego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6944A9BD" w14:textId="25BCEF9F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Ustawa z dnia 30 sierpnia 2002 r. o systemie oceny zgodności</w:t>
      </w:r>
      <w:r w:rsidR="00283CE5" w:rsidRPr="00097B74">
        <w:rPr>
          <w:rFonts w:eastAsia="Times New Roman" w:cstheme="minorHAnsi"/>
          <w:sz w:val="22"/>
          <w:szCs w:val="22"/>
          <w:lang w:eastAsia="pl-PL"/>
        </w:rPr>
        <w:t>.</w:t>
      </w:r>
    </w:p>
    <w:p w14:paraId="0A30A7FC" w14:textId="5AFF6D43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EN 59173 Okablowanie strukturalne budynków lub równoważna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07A91D61" w14:textId="140F94DC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EN 50167 Okablowanie poziome lub równoważna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7DD8D9DE" w14:textId="34CE7684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EN 50168 Okablowanie pionowe lub równoważna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032B0C5E" w14:textId="6FA58170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EN 50169 Okablowanie krosowe i stacyjne lub równoważna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25862939" w14:textId="77777777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PN-EN 50173-1 Technika informatyczna. Systemy okab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>lowania strukturalnego. Część 1 - Wymagania ogólne,</w:t>
      </w:r>
    </w:p>
    <w:p w14:paraId="26E83698" w14:textId="3B639D93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PN-EN 50174-1 Technika informatyczna. Instalacja okablowania Część 1 – Specyfikacja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i zapewnienie jakości lub równoważna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35832941" w14:textId="77A0DBDA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PN-EN 50174-2 Technika informatyczna. Instalacja okablowania Część 2 – Planowanie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i wykonawstwo instalacji wewnątrz budynków lub równoważna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03D279C2" w14:textId="711F3706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PN-EN 50346 Technika informatyczna. Instalacja okablowania Badanie zainstalowanego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okablowania lub równoważna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3C95C478" w14:textId="558ED2B2" w:rsidR="0059225E" w:rsidRPr="00097B74" w:rsidRDefault="005D5128" w:rsidP="00C84BDC">
      <w:pPr>
        <w:pStyle w:val="Akapitzlist"/>
        <w:numPr>
          <w:ilvl w:val="0"/>
          <w:numId w:val="8"/>
        </w:numPr>
        <w:spacing w:after="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PN-EN 50310 Stosowanie połączeń wyrównawczych i uziemiających w budynkach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z zainstalowanym sprzętem informatycznym lub równoważna</w:t>
      </w:r>
      <w:r w:rsidR="00990F9A" w:rsidRPr="00097B74">
        <w:rPr>
          <w:rFonts w:eastAsia="Times New Roman" w:cstheme="minorHAnsi"/>
          <w:sz w:val="22"/>
          <w:szCs w:val="22"/>
          <w:lang w:eastAsia="pl-PL"/>
        </w:rPr>
        <w:t>,</w:t>
      </w:r>
    </w:p>
    <w:p w14:paraId="67650290" w14:textId="5C417FC6" w:rsidR="005D5128" w:rsidRPr="00097B74" w:rsidRDefault="005D5128" w:rsidP="00097B74">
      <w:pPr>
        <w:pStyle w:val="Akapitzlist"/>
        <w:numPr>
          <w:ilvl w:val="0"/>
          <w:numId w:val="8"/>
        </w:numPr>
        <w:spacing w:after="240" w:line="300" w:lineRule="auto"/>
        <w:contextualSpacing w:val="0"/>
        <w:jc w:val="left"/>
        <w:rPr>
          <w:rFonts w:cstheme="minorHAnsi"/>
          <w:sz w:val="22"/>
          <w:szCs w:val="22"/>
        </w:rPr>
      </w:pPr>
      <w:r w:rsidRPr="00097B74">
        <w:rPr>
          <w:rFonts w:eastAsia="Times New Roman" w:cstheme="minorHAnsi"/>
          <w:sz w:val="22"/>
          <w:szCs w:val="22"/>
          <w:lang w:eastAsia="pl-PL"/>
        </w:rPr>
        <w:t>PN-ISO/IEC 14763 Technika informatyczna - Implementacja i obsługa okablowania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w zabudowaniach użytkowych Część 3: Testowanie okablowania światłowodowego lub</w:t>
      </w:r>
      <w:r w:rsidR="0059225E" w:rsidRPr="00097B74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097B74">
        <w:rPr>
          <w:rFonts w:eastAsia="Times New Roman" w:cstheme="minorHAnsi"/>
          <w:sz w:val="22"/>
          <w:szCs w:val="22"/>
          <w:lang w:eastAsia="pl-PL"/>
        </w:rPr>
        <w:t>równoważna</w:t>
      </w:r>
      <w:r w:rsidR="00876BC2" w:rsidRPr="00097B74">
        <w:rPr>
          <w:rFonts w:eastAsia="Times New Roman" w:cstheme="minorHAnsi"/>
          <w:sz w:val="22"/>
          <w:szCs w:val="22"/>
          <w:lang w:eastAsia="pl-PL"/>
        </w:rPr>
        <w:t>.</w:t>
      </w:r>
    </w:p>
    <w:p w14:paraId="29204C1E" w14:textId="40F75276" w:rsidR="0034030F" w:rsidRPr="00097B74" w:rsidRDefault="004D1E40" w:rsidP="00097B74">
      <w:pPr>
        <w:pStyle w:val="Nagwek2"/>
        <w:spacing w:before="0" w:after="240" w:line="300" w:lineRule="auto"/>
        <w:rPr>
          <w:rFonts w:asciiTheme="minorHAnsi" w:hAnsiTheme="minorHAnsi" w:cstheme="minorHAnsi"/>
          <w:sz w:val="22"/>
          <w:szCs w:val="22"/>
        </w:rPr>
      </w:pPr>
      <w:bookmarkStart w:id="44" w:name="_Toc225170602"/>
      <w:r w:rsidRPr="00097B74">
        <w:rPr>
          <w:rFonts w:asciiTheme="minorHAnsi" w:hAnsiTheme="minorHAnsi" w:cstheme="minorHAnsi"/>
          <w:sz w:val="22"/>
          <w:szCs w:val="22"/>
        </w:rPr>
        <w:lastRenderedPageBreak/>
        <w:t>1</w:t>
      </w:r>
      <w:r w:rsidR="0006468A" w:rsidRPr="00097B74">
        <w:rPr>
          <w:rFonts w:asciiTheme="minorHAnsi" w:hAnsiTheme="minorHAnsi" w:cstheme="minorHAnsi"/>
          <w:sz w:val="22"/>
          <w:szCs w:val="22"/>
        </w:rPr>
        <w:t>0</w:t>
      </w:r>
      <w:r w:rsidR="0034030F" w:rsidRPr="00097B74">
        <w:rPr>
          <w:rFonts w:asciiTheme="minorHAnsi" w:hAnsiTheme="minorHAnsi" w:cstheme="minorHAnsi"/>
          <w:sz w:val="22"/>
          <w:szCs w:val="22"/>
        </w:rPr>
        <w:t xml:space="preserve">. </w:t>
      </w:r>
      <w:r w:rsidR="000C3509" w:rsidRPr="00097B74">
        <w:rPr>
          <w:rFonts w:asciiTheme="minorHAnsi" w:hAnsiTheme="minorHAnsi" w:cstheme="minorHAnsi"/>
          <w:sz w:val="22"/>
          <w:szCs w:val="22"/>
        </w:rPr>
        <w:t>Wykaz placówek w podziale na części zamówienia wraz z opisem planowanych magazynów energii</w:t>
      </w:r>
      <w:bookmarkEnd w:id="44"/>
    </w:p>
    <w:p w14:paraId="31F0873A" w14:textId="77777777" w:rsidR="00283CE5" w:rsidRPr="00097B74" w:rsidRDefault="0034030F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Przyjęte rozwiązania w opisanym </w:t>
      </w:r>
      <w:r w:rsidR="00241FAF" w:rsidRPr="00097B74">
        <w:rPr>
          <w:rFonts w:cstheme="minorHAnsi"/>
          <w:sz w:val="22"/>
          <w:szCs w:val="22"/>
        </w:rPr>
        <w:t>uproszczonej dokumentacji technicznej</w:t>
      </w:r>
      <w:r w:rsidRPr="00097B74">
        <w:rPr>
          <w:rFonts w:cstheme="minorHAnsi"/>
          <w:sz w:val="22"/>
          <w:szCs w:val="22"/>
        </w:rPr>
        <w:t xml:space="preserve"> należy traktować jako wymagania minimalne pod względem ilości i rodzaju opisanych urządzeń, elementów or</w:t>
      </w:r>
      <w:r w:rsidR="006A4F76" w:rsidRPr="00097B74">
        <w:rPr>
          <w:rFonts w:cstheme="minorHAnsi"/>
          <w:sz w:val="22"/>
          <w:szCs w:val="22"/>
        </w:rPr>
        <w:t>a</w:t>
      </w:r>
      <w:r w:rsidRPr="00097B74">
        <w:rPr>
          <w:rFonts w:cstheme="minorHAnsi"/>
          <w:sz w:val="22"/>
          <w:szCs w:val="22"/>
        </w:rPr>
        <w:t>z materiałów składających się n</w:t>
      </w:r>
      <w:r w:rsidR="00241FAF" w:rsidRPr="00097B74">
        <w:rPr>
          <w:rFonts w:cstheme="minorHAnsi"/>
          <w:sz w:val="22"/>
          <w:szCs w:val="22"/>
        </w:rPr>
        <w:t>a</w:t>
      </w:r>
      <w:r w:rsidRPr="00097B74">
        <w:rPr>
          <w:rFonts w:cstheme="minorHAnsi"/>
          <w:sz w:val="22"/>
          <w:szCs w:val="22"/>
        </w:rPr>
        <w:t xml:space="preserve"> poszczególną instalację. </w:t>
      </w:r>
    </w:p>
    <w:p w14:paraId="1B2F652C" w14:textId="074AB581" w:rsidR="00D00491" w:rsidRPr="00097B74" w:rsidRDefault="0034030F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>Na Wykonawcy ciąży obowiązek doboru optymalnego rozwiązania dla każdego z</w:t>
      </w:r>
      <w:r w:rsidR="002F2373" w:rsidRPr="00097B74">
        <w:rPr>
          <w:rFonts w:cstheme="minorHAnsi"/>
          <w:sz w:val="22"/>
          <w:szCs w:val="22"/>
        </w:rPr>
        <w:t xml:space="preserve">e żłobków </w:t>
      </w:r>
      <w:r w:rsidRPr="00097B74">
        <w:rPr>
          <w:rFonts w:cstheme="minorHAnsi"/>
          <w:sz w:val="22"/>
          <w:szCs w:val="22"/>
        </w:rPr>
        <w:t>indywidualnie, w sposób pozwalający na zamontowanie kompletnej, pełnowartościowej instalacji z uwzględnieniem</w:t>
      </w:r>
      <w:r w:rsidR="00283CE5" w:rsidRPr="00097B74">
        <w:rPr>
          <w:rFonts w:cstheme="minorHAnsi"/>
          <w:sz w:val="22"/>
          <w:szCs w:val="22"/>
        </w:rPr>
        <w:t xml:space="preserve"> aktualnie obowiązujących </w:t>
      </w:r>
      <w:r w:rsidRPr="00097B74">
        <w:rPr>
          <w:rFonts w:cstheme="minorHAnsi"/>
          <w:sz w:val="22"/>
          <w:szCs w:val="22"/>
        </w:rPr>
        <w:t xml:space="preserve">przepisów prawa, przepisów techniczno-budowlanych, norm oraz zasad wiedzy technicznej. </w:t>
      </w:r>
    </w:p>
    <w:p w14:paraId="0D81D3B0" w14:textId="51B92B6D" w:rsidR="006861D0" w:rsidRPr="00097B74" w:rsidRDefault="00FC69AA" w:rsidP="00097B74">
      <w:pPr>
        <w:pStyle w:val="Bezodstpw"/>
        <w:spacing w:before="0" w:after="240" w:line="300" w:lineRule="auto"/>
        <w:jc w:val="left"/>
        <w:rPr>
          <w:rFonts w:cstheme="minorHAnsi"/>
          <w:i w:val="0"/>
          <w:szCs w:val="22"/>
        </w:rPr>
      </w:pPr>
      <w:r w:rsidRPr="00097B74">
        <w:rPr>
          <w:rFonts w:cstheme="minorHAnsi"/>
          <w:i w:val="0"/>
          <w:szCs w:val="22"/>
        </w:rPr>
        <w:t xml:space="preserve">Zestawienie </w:t>
      </w:r>
      <w:r w:rsidR="00942B1C" w:rsidRPr="00097B74">
        <w:rPr>
          <w:rFonts w:cstheme="minorHAnsi"/>
          <w:i w:val="0"/>
          <w:szCs w:val="22"/>
        </w:rPr>
        <w:t>projektowanych instalacji magazynów energii z ładowarką AC/inwerterem hybrydowym</w:t>
      </w:r>
      <w:r w:rsidR="002D2255" w:rsidRPr="00097B74">
        <w:rPr>
          <w:rFonts w:cstheme="minorHAnsi"/>
          <w:i w:val="0"/>
          <w:szCs w:val="22"/>
        </w:rPr>
        <w:t xml:space="preserve">/retrofitem </w:t>
      </w:r>
      <w:r w:rsidR="00942B1C" w:rsidRPr="00097B74">
        <w:rPr>
          <w:rFonts w:cstheme="minorHAnsi"/>
          <w:i w:val="0"/>
          <w:szCs w:val="22"/>
        </w:rPr>
        <w:t xml:space="preserve">z wyodrębnieniem na poszczególne budynki </w:t>
      </w:r>
      <w:r w:rsidR="002D2255" w:rsidRPr="00097B74">
        <w:rPr>
          <w:rFonts w:cstheme="minorHAnsi"/>
          <w:i w:val="0"/>
          <w:szCs w:val="22"/>
        </w:rPr>
        <w:t xml:space="preserve">żłobków na terenie Miasta </w:t>
      </w:r>
      <w:r w:rsidR="00D6288F" w:rsidRPr="00097B74">
        <w:rPr>
          <w:rFonts w:cstheme="minorHAnsi"/>
          <w:i w:val="0"/>
          <w:szCs w:val="22"/>
        </w:rPr>
        <w:t>Stołecznego Warszawy z podziałem na części</w:t>
      </w:r>
      <w:r w:rsidRPr="00097B74">
        <w:rPr>
          <w:rFonts w:cstheme="minorHAnsi"/>
          <w:i w:val="0"/>
          <w:szCs w:val="22"/>
        </w:rPr>
        <w:t>:</w:t>
      </w:r>
    </w:p>
    <w:p w14:paraId="52306E3A" w14:textId="77397E33" w:rsidR="00C84BDC" w:rsidRPr="00C84BDC" w:rsidRDefault="00C84BDC" w:rsidP="00C84BDC">
      <w:pPr>
        <w:pStyle w:val="Legenda"/>
        <w:keepNext/>
        <w:rPr>
          <w:sz w:val="22"/>
        </w:rPr>
      </w:pPr>
      <w:r w:rsidRPr="00C84BDC">
        <w:rPr>
          <w:sz w:val="22"/>
        </w:rPr>
        <w:t xml:space="preserve">Tabela </w:t>
      </w:r>
      <w:r w:rsidRPr="00C84BDC">
        <w:rPr>
          <w:sz w:val="22"/>
        </w:rPr>
        <w:fldChar w:fldCharType="begin"/>
      </w:r>
      <w:r w:rsidRPr="00C84BDC">
        <w:rPr>
          <w:sz w:val="22"/>
        </w:rPr>
        <w:instrText xml:space="preserve"> SEQ Tabela \* ARABIC </w:instrText>
      </w:r>
      <w:r w:rsidRPr="00C84BDC">
        <w:rPr>
          <w:sz w:val="22"/>
        </w:rPr>
        <w:fldChar w:fldCharType="separate"/>
      </w:r>
      <w:r w:rsidR="002F2812">
        <w:rPr>
          <w:noProof/>
          <w:sz w:val="22"/>
        </w:rPr>
        <w:t>6</w:t>
      </w:r>
      <w:r w:rsidRPr="00C84BDC">
        <w:rPr>
          <w:sz w:val="22"/>
        </w:rPr>
        <w:fldChar w:fldCharType="end"/>
      </w:r>
      <w:r w:rsidRPr="00C84BDC">
        <w:rPr>
          <w:sz w:val="22"/>
        </w:rPr>
        <w:t xml:space="preserve"> </w:t>
      </w:r>
      <w:r w:rsidRPr="00C84BDC">
        <w:rPr>
          <w:b w:val="0"/>
          <w:sz w:val="22"/>
        </w:rPr>
        <w:t>Część nr 1 - wykaz placówek</w:t>
      </w:r>
    </w:p>
    <w:tbl>
      <w:tblPr>
        <w:tblW w:w="10620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983"/>
        <w:gridCol w:w="2120"/>
        <w:gridCol w:w="908"/>
        <w:gridCol w:w="1122"/>
        <w:gridCol w:w="1375"/>
        <w:gridCol w:w="1133"/>
        <w:gridCol w:w="1133"/>
      </w:tblGrid>
      <w:tr w:rsidR="00CF24EA" w:rsidRPr="00097B74" w14:paraId="6C71617C" w14:textId="77777777" w:rsidTr="00CF24EA">
        <w:trPr>
          <w:trHeight w:val="1375"/>
          <w:tblHeader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F0DA65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F734D2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Nr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B25E36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D53C9E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Moc PV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83751C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Zużycie roczne [MWh]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306274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Pojemność magazynu energii [kWh]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3DC739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Moc magazynu [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kW</w:t>
            </w:r>
            <w:r w:rsidRPr="00097B74">
              <w:rPr>
                <w:rFonts w:eastAsia="Tahoma" w:cstheme="minorHAnsi"/>
                <w:bCs/>
                <w:strike/>
                <w:sz w:val="22"/>
                <w:szCs w:val="22"/>
              </w:rPr>
              <w:t>e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108955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 xml:space="preserve">Moc falownika 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retrofitu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 xml:space="preserve"> [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kw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](1)</w:t>
            </w:r>
          </w:p>
        </w:tc>
      </w:tr>
      <w:tr w:rsidR="00CF24EA" w:rsidRPr="00097B74" w14:paraId="37018B0D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5C98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241F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36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AC5A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Strumykowa 18,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E693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29,12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76E5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42,315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1207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7C17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691B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</w:tr>
      <w:tr w:rsidR="00CF24EA" w:rsidRPr="00097B74" w14:paraId="73B8426B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03C9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0BED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57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676C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Książkowa 2,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88CD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48,45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0AD7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65,723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B640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94A6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8B79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40</w:t>
            </w:r>
          </w:p>
        </w:tc>
      </w:tr>
      <w:tr w:rsidR="00CF24EA" w:rsidRPr="00097B74" w14:paraId="5F5EFD69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8FAE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E6FD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56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4A78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Truskawkowa 5,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BB08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48,95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FCD4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116,989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343B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A517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36D9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40</w:t>
            </w:r>
          </w:p>
        </w:tc>
      </w:tr>
      <w:tr w:rsidR="00CF24EA" w:rsidRPr="00097B74" w14:paraId="5A133C31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C85A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02FB5" w14:textId="10633FE6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Żłobek </w:t>
            </w:r>
            <w:r w:rsidR="001711B1"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nr 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31D0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Krzyżówki 24,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C78B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49,2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FFE1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39,679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38AB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CE6D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0C2E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40</w:t>
            </w:r>
          </w:p>
        </w:tc>
      </w:tr>
      <w:tr w:rsidR="00CF24EA" w:rsidRPr="00097B74" w14:paraId="07FFDEC4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8F6E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499E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43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08C7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Wacława Tokarza 4,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A1D8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15,47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CA66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12,781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7B04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17F5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FCCC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</w:tr>
      <w:tr w:rsidR="00CF24EA" w:rsidRPr="00097B74" w14:paraId="022D3503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1AAF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8B48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47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3519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Chodecka 2,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D51C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37,05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68C1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61,619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A326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CEC5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3ABA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</w:t>
            </w:r>
          </w:p>
        </w:tc>
      </w:tr>
      <w:tr w:rsidR="00CF24EA" w:rsidRPr="00097B74" w14:paraId="31CB6EBC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753A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059C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13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FFAC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Markowska 17A,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5ABC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14,56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C75B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20,521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DE28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8FD9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620F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</w:t>
            </w:r>
          </w:p>
        </w:tc>
      </w:tr>
    </w:tbl>
    <w:p w14:paraId="3ED064FB" w14:textId="77777777" w:rsidR="00097B74" w:rsidRPr="00097B74" w:rsidRDefault="00097B74" w:rsidP="00097B74">
      <w:pPr>
        <w:spacing w:after="240" w:line="300" w:lineRule="auto"/>
        <w:jc w:val="left"/>
        <w:rPr>
          <w:rFonts w:cstheme="minorHAnsi"/>
          <w:i/>
          <w:sz w:val="22"/>
          <w:szCs w:val="22"/>
        </w:rPr>
      </w:pPr>
    </w:p>
    <w:p w14:paraId="2D85DDFD" w14:textId="5DBF85AB" w:rsidR="00C84BDC" w:rsidRPr="00C84BDC" w:rsidRDefault="00C84BDC" w:rsidP="00C84BDC">
      <w:pPr>
        <w:pStyle w:val="Legenda"/>
        <w:keepNext/>
        <w:rPr>
          <w:b w:val="0"/>
          <w:sz w:val="22"/>
        </w:rPr>
      </w:pPr>
      <w:r w:rsidRPr="00C84BDC">
        <w:rPr>
          <w:sz w:val="22"/>
        </w:rPr>
        <w:lastRenderedPageBreak/>
        <w:t xml:space="preserve">Tabela </w:t>
      </w:r>
      <w:r w:rsidRPr="00C84BDC">
        <w:rPr>
          <w:sz w:val="22"/>
        </w:rPr>
        <w:fldChar w:fldCharType="begin"/>
      </w:r>
      <w:r w:rsidRPr="00C84BDC">
        <w:rPr>
          <w:sz w:val="22"/>
        </w:rPr>
        <w:instrText xml:space="preserve"> SEQ Tabela \* ARABIC </w:instrText>
      </w:r>
      <w:r w:rsidRPr="00C84BDC">
        <w:rPr>
          <w:sz w:val="22"/>
        </w:rPr>
        <w:fldChar w:fldCharType="separate"/>
      </w:r>
      <w:r w:rsidR="002F2812">
        <w:rPr>
          <w:noProof/>
          <w:sz w:val="22"/>
        </w:rPr>
        <w:t>7</w:t>
      </w:r>
      <w:r w:rsidRPr="00C84BDC">
        <w:rPr>
          <w:sz w:val="22"/>
        </w:rPr>
        <w:fldChar w:fldCharType="end"/>
      </w:r>
      <w:r w:rsidRPr="00C84BDC">
        <w:rPr>
          <w:sz w:val="22"/>
        </w:rPr>
        <w:t xml:space="preserve"> </w:t>
      </w:r>
      <w:r w:rsidRPr="00C84BDC">
        <w:rPr>
          <w:b w:val="0"/>
          <w:sz w:val="22"/>
        </w:rPr>
        <w:t>Część nr 2 - wykaz placówek</w:t>
      </w:r>
    </w:p>
    <w:tbl>
      <w:tblPr>
        <w:tblW w:w="10620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983"/>
        <w:gridCol w:w="2120"/>
        <w:gridCol w:w="908"/>
        <w:gridCol w:w="1122"/>
        <w:gridCol w:w="1375"/>
        <w:gridCol w:w="1133"/>
        <w:gridCol w:w="1133"/>
      </w:tblGrid>
      <w:tr w:rsidR="00CF24EA" w:rsidRPr="00097B74" w14:paraId="6F4E90B7" w14:textId="77777777" w:rsidTr="00CF24EA">
        <w:trPr>
          <w:trHeight w:val="1375"/>
          <w:tblHeader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DC5C59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CFB712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Nr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AF0762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BAE5E9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Moc PV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12F508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Zużycie roczne [MWh]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4F287F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Pojemność magazynu energii [kWh]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D15BE3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Moc magazynu [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kW</w:t>
            </w:r>
            <w:r w:rsidRPr="00097B74">
              <w:rPr>
                <w:rFonts w:eastAsia="Tahoma" w:cstheme="minorHAnsi"/>
                <w:bCs/>
                <w:strike/>
                <w:sz w:val="22"/>
                <w:szCs w:val="22"/>
              </w:rPr>
              <w:t>e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BF05CE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 xml:space="preserve">Moc falownika 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retrofitu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 xml:space="preserve"> [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kw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](1)</w:t>
            </w:r>
          </w:p>
        </w:tc>
      </w:tr>
      <w:tr w:rsidR="00CF24EA" w:rsidRPr="00097B74" w14:paraId="05201A95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2B75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1406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33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1870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Władysława Umińskiego 9,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6649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19,58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F075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17,65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A98A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F5A5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AB35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</w:tr>
      <w:tr w:rsidR="00CF24EA" w:rsidRPr="00097B74" w14:paraId="128D6EA2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87C4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57C53" w14:textId="26AD7890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Żłobek </w:t>
            </w:r>
            <w:r w:rsidR="001711B1"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nr 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F5AA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Motorowa 5,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4FAEE" w14:textId="002705FB" w:rsidR="00CF24EA" w:rsidRPr="00097B74" w:rsidRDefault="002B1B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34,96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B3C87" w14:textId="298C3DA5" w:rsidR="00CF24EA" w:rsidRPr="00097B74" w:rsidRDefault="002B1B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87,196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DC62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6DDF1" w14:textId="3EA8F501" w:rsidR="00CF24EA" w:rsidRPr="00097B74" w:rsidRDefault="002B1B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D4D5A" w14:textId="32D723B9" w:rsidR="00CF24EA" w:rsidRPr="00097B74" w:rsidRDefault="002B1B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</w:t>
            </w:r>
          </w:p>
        </w:tc>
      </w:tr>
      <w:tr w:rsidR="00CF24EA" w:rsidRPr="00097B74" w14:paraId="027FAE27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9F6E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28CD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61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0A935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Jana Nowaka-Jeziorańskiego 1A,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81F15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49,2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D6EC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62,751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E9AF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C8A3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F438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40</w:t>
            </w:r>
          </w:p>
        </w:tc>
      </w:tr>
      <w:tr w:rsidR="00CF24EA" w:rsidRPr="00097B74" w14:paraId="5CDEBA57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8C28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C271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55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3763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Stanisława Fiszera 28,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A066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48,45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5482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80,685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E081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920D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E953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40</w:t>
            </w:r>
          </w:p>
        </w:tc>
      </w:tr>
      <w:tr w:rsidR="00CF24EA" w:rsidRPr="00097B74" w14:paraId="50D6A980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F7C5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1DC2F" w14:textId="519489D9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Żłobek </w:t>
            </w:r>
            <w:r w:rsidR="001711B1"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nr 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8FB5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Potockich 107,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E698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17,29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4549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37,604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DDCD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D7EC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5FA0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</w:tr>
      <w:tr w:rsidR="00CF24EA" w:rsidRPr="00097B74" w14:paraId="42E0484A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1791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FBFF9" w14:textId="6792655E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Żłobek </w:t>
            </w:r>
            <w:r w:rsidR="001711B1"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nr 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4920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Trakt Lubelski 89,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2862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39,6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0A8A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87,919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31AD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A3E1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BEB5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</w:t>
            </w:r>
          </w:p>
        </w:tc>
      </w:tr>
    </w:tbl>
    <w:p w14:paraId="4F7925DA" w14:textId="4EACBDB0" w:rsidR="00CF24EA" w:rsidRPr="00C84BDC" w:rsidRDefault="00CF24EA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  <w:r w:rsidRPr="00097B74">
        <w:rPr>
          <w:rFonts w:cstheme="minorHAnsi"/>
          <w:sz w:val="22"/>
          <w:szCs w:val="22"/>
        </w:rPr>
        <w:t xml:space="preserve"> </w:t>
      </w:r>
    </w:p>
    <w:p w14:paraId="07CB73A0" w14:textId="4A8CCBBB" w:rsidR="00C84BDC" w:rsidRPr="00C84BDC" w:rsidRDefault="00C84BDC" w:rsidP="00C84BDC">
      <w:pPr>
        <w:pStyle w:val="Legenda"/>
        <w:keepNext/>
        <w:rPr>
          <w:b w:val="0"/>
          <w:sz w:val="22"/>
        </w:rPr>
      </w:pPr>
      <w:r w:rsidRPr="00C84BDC">
        <w:rPr>
          <w:sz w:val="22"/>
        </w:rPr>
        <w:t xml:space="preserve">Tabela </w:t>
      </w:r>
      <w:r w:rsidRPr="00C84BDC">
        <w:rPr>
          <w:sz w:val="22"/>
        </w:rPr>
        <w:fldChar w:fldCharType="begin"/>
      </w:r>
      <w:r w:rsidRPr="00C84BDC">
        <w:rPr>
          <w:sz w:val="22"/>
        </w:rPr>
        <w:instrText xml:space="preserve"> SEQ Tabela \* ARABIC </w:instrText>
      </w:r>
      <w:r w:rsidRPr="00C84BDC">
        <w:rPr>
          <w:sz w:val="22"/>
        </w:rPr>
        <w:fldChar w:fldCharType="separate"/>
      </w:r>
      <w:r w:rsidR="002F2812">
        <w:rPr>
          <w:noProof/>
          <w:sz w:val="22"/>
        </w:rPr>
        <w:t>8</w:t>
      </w:r>
      <w:r w:rsidRPr="00C84BDC">
        <w:rPr>
          <w:sz w:val="22"/>
        </w:rPr>
        <w:fldChar w:fldCharType="end"/>
      </w:r>
      <w:r w:rsidRPr="00C84BDC">
        <w:rPr>
          <w:sz w:val="22"/>
        </w:rPr>
        <w:t xml:space="preserve"> </w:t>
      </w:r>
      <w:r w:rsidRPr="00C84BDC">
        <w:rPr>
          <w:b w:val="0"/>
          <w:sz w:val="22"/>
        </w:rPr>
        <w:t>Część nr 3 - wykaz placówek</w:t>
      </w:r>
    </w:p>
    <w:tbl>
      <w:tblPr>
        <w:tblW w:w="10620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983"/>
        <w:gridCol w:w="2120"/>
        <w:gridCol w:w="908"/>
        <w:gridCol w:w="1122"/>
        <w:gridCol w:w="1375"/>
        <w:gridCol w:w="1133"/>
        <w:gridCol w:w="1133"/>
      </w:tblGrid>
      <w:tr w:rsidR="00CF24EA" w:rsidRPr="00097B74" w14:paraId="269BF3B1" w14:textId="77777777" w:rsidTr="00CF24EA">
        <w:trPr>
          <w:trHeight w:val="1375"/>
          <w:tblHeader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42CFA9" w14:textId="77777777" w:rsidR="00CF24EA" w:rsidRPr="00097B74" w:rsidRDefault="00CF24EA" w:rsidP="00C84BDC">
            <w:pPr>
              <w:pStyle w:val="Akapitzlist"/>
              <w:spacing w:after="0" w:line="24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254D46" w14:textId="77777777" w:rsidR="00CF24EA" w:rsidRPr="00097B74" w:rsidRDefault="00CF24EA" w:rsidP="00C84BDC">
            <w:pPr>
              <w:pStyle w:val="Akapitzlist"/>
              <w:spacing w:after="0" w:line="24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Nr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127031" w14:textId="77777777" w:rsidR="00CF24EA" w:rsidRPr="00097B74" w:rsidRDefault="00CF24EA" w:rsidP="00C84BDC">
            <w:pPr>
              <w:pStyle w:val="Akapitzlist"/>
              <w:spacing w:after="0" w:line="24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66C1B9" w14:textId="77777777" w:rsidR="00CF24EA" w:rsidRPr="00097B74" w:rsidRDefault="00CF24EA" w:rsidP="00C84BDC">
            <w:pPr>
              <w:pStyle w:val="Akapitzlist"/>
              <w:spacing w:after="0" w:line="24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Moc PV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229958" w14:textId="77777777" w:rsidR="00CF24EA" w:rsidRPr="00097B74" w:rsidRDefault="00CF24EA" w:rsidP="00C84BDC">
            <w:pPr>
              <w:pStyle w:val="Akapitzlist"/>
              <w:spacing w:after="0" w:line="24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Zużycie roczne [MWh]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619538" w14:textId="77777777" w:rsidR="00CF24EA" w:rsidRPr="00097B74" w:rsidRDefault="00CF24EA" w:rsidP="00C84BDC">
            <w:pPr>
              <w:pStyle w:val="Akapitzlist"/>
              <w:spacing w:after="0" w:line="24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Pojemność magazynu energii [kWh]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A64D6E" w14:textId="77777777" w:rsidR="00CF24EA" w:rsidRPr="00097B74" w:rsidRDefault="00CF24EA" w:rsidP="00C84BDC">
            <w:pPr>
              <w:pStyle w:val="Akapitzlist"/>
              <w:spacing w:after="0" w:line="24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Moc magazynu [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kW</w:t>
            </w:r>
            <w:r w:rsidRPr="00097B74">
              <w:rPr>
                <w:rFonts w:eastAsia="Tahoma" w:cstheme="minorHAnsi"/>
                <w:bCs/>
                <w:strike/>
                <w:sz w:val="22"/>
                <w:szCs w:val="22"/>
              </w:rPr>
              <w:t>e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F51E66" w14:textId="77777777" w:rsidR="00CF24EA" w:rsidRPr="00097B74" w:rsidRDefault="00CF24EA" w:rsidP="00C84BDC">
            <w:pPr>
              <w:pStyle w:val="Akapitzlist"/>
              <w:spacing w:after="0" w:line="24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 xml:space="preserve">Moc falownika 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retrofitu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 xml:space="preserve"> [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kw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](1)</w:t>
            </w:r>
          </w:p>
        </w:tc>
      </w:tr>
      <w:tr w:rsidR="00CF24EA" w:rsidRPr="00097B74" w14:paraId="143299F4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08F76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C8A9F" w14:textId="02E9CEBA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Żłobek </w:t>
            </w:r>
            <w:r w:rsidR="001711B1"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nr 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EA6B0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Mandarynki 14,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D9F3B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28,3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2667C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12,082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28AE6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A769F4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88BA9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</w:tr>
      <w:tr w:rsidR="00CF24EA" w:rsidRPr="00097B74" w14:paraId="63BE217F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8EB05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D26AA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68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1075F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Cynamonowa 7,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4A984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49,2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81D46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70,193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7C4B2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1B855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96AAD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40</w:t>
            </w:r>
          </w:p>
        </w:tc>
      </w:tr>
      <w:tr w:rsidR="00CF24EA" w:rsidRPr="00097B74" w14:paraId="0DEE143B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7FD40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B3A40" w14:textId="0A599612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</w:t>
            </w:r>
            <w:r w:rsidR="001711B1"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 nr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 69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64CFD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ul. </w:t>
            </w:r>
            <w:proofErr w:type="spellStart"/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Kazury</w:t>
            </w:r>
            <w:proofErr w:type="spellEnd"/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 9,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47868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49,2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BCFE0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64,522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290A8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4388F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ABF00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40</w:t>
            </w:r>
          </w:p>
        </w:tc>
      </w:tr>
      <w:tr w:rsidR="00CF24EA" w:rsidRPr="00097B74" w14:paraId="28E2DE6B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ADBE0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1DBF1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52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F95E6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św. Urszuli Ledóchowskiej 8A,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68CB3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38,48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0511E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66,149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4DE8A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A38E9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6283F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</w:t>
            </w:r>
          </w:p>
        </w:tc>
      </w:tr>
      <w:tr w:rsidR="00CF24EA" w:rsidRPr="00097B74" w14:paraId="3604E411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B6712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DD9DB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70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B88DD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Pamiętna 16,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E6C1C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49,2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6689A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52,615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7D4A8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5FC69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117A6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40</w:t>
            </w:r>
          </w:p>
        </w:tc>
      </w:tr>
      <w:tr w:rsidR="00CF24EA" w:rsidRPr="00097B74" w14:paraId="3CDAAEC0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E32D2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0898A" w14:textId="5E0777CF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</w:t>
            </w:r>
            <w:r w:rsidR="001711B1"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 nr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 29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958AA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Nike 6,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B29F3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19,6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55851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25,037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A242C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A727E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722B1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</w:tr>
      <w:tr w:rsidR="00CF24EA" w:rsidRPr="00097B74" w14:paraId="19A3172A" w14:textId="77777777" w:rsidTr="00CF24EA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EDC69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lastRenderedPageBreak/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A67C2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71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B5F7C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Astronautów 5A,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AE201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32,31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CFE8F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26,444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E5E49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3E20D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3D22E" w14:textId="77777777" w:rsidR="00CF24EA" w:rsidRPr="00097B74" w:rsidRDefault="00CF24EA" w:rsidP="00C84BDC">
            <w:pPr>
              <w:spacing w:after="0" w:line="24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</w:t>
            </w:r>
          </w:p>
        </w:tc>
      </w:tr>
    </w:tbl>
    <w:p w14:paraId="4CF98BDA" w14:textId="520752F8" w:rsidR="00CF24EA" w:rsidRPr="00097B74" w:rsidRDefault="00CF24EA" w:rsidP="00097B74">
      <w:pPr>
        <w:spacing w:after="240" w:line="300" w:lineRule="auto"/>
        <w:jc w:val="left"/>
        <w:rPr>
          <w:rFonts w:cstheme="minorHAnsi"/>
          <w:i/>
          <w:sz w:val="22"/>
          <w:szCs w:val="22"/>
        </w:rPr>
      </w:pPr>
    </w:p>
    <w:p w14:paraId="0C34BABC" w14:textId="1C36D020" w:rsidR="00C84BDC" w:rsidRPr="00C84BDC" w:rsidRDefault="00C84BDC" w:rsidP="00C84BDC">
      <w:pPr>
        <w:pStyle w:val="Legenda"/>
        <w:keepNext/>
        <w:rPr>
          <w:b w:val="0"/>
          <w:sz w:val="22"/>
        </w:rPr>
      </w:pPr>
      <w:r w:rsidRPr="00C84BDC">
        <w:rPr>
          <w:sz w:val="22"/>
        </w:rPr>
        <w:t xml:space="preserve">Tabela </w:t>
      </w:r>
      <w:r w:rsidRPr="00C84BDC">
        <w:rPr>
          <w:sz w:val="22"/>
        </w:rPr>
        <w:fldChar w:fldCharType="begin"/>
      </w:r>
      <w:r w:rsidRPr="00C84BDC">
        <w:rPr>
          <w:sz w:val="22"/>
        </w:rPr>
        <w:instrText xml:space="preserve"> SEQ Tabela \* ARABIC </w:instrText>
      </w:r>
      <w:r w:rsidRPr="00C84BDC">
        <w:rPr>
          <w:sz w:val="22"/>
        </w:rPr>
        <w:fldChar w:fldCharType="separate"/>
      </w:r>
      <w:r w:rsidR="002F2812">
        <w:rPr>
          <w:noProof/>
          <w:sz w:val="22"/>
        </w:rPr>
        <w:t>9</w:t>
      </w:r>
      <w:r w:rsidRPr="00C84BDC">
        <w:rPr>
          <w:sz w:val="22"/>
        </w:rPr>
        <w:fldChar w:fldCharType="end"/>
      </w:r>
      <w:r w:rsidRPr="00C84BDC">
        <w:rPr>
          <w:sz w:val="22"/>
        </w:rPr>
        <w:t xml:space="preserve"> </w:t>
      </w:r>
      <w:r w:rsidRPr="00C84BDC">
        <w:rPr>
          <w:b w:val="0"/>
          <w:sz w:val="22"/>
        </w:rPr>
        <w:t>Część nr 4 - wykaz placówek</w:t>
      </w:r>
    </w:p>
    <w:tbl>
      <w:tblPr>
        <w:tblW w:w="10620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983"/>
        <w:gridCol w:w="2120"/>
        <w:gridCol w:w="908"/>
        <w:gridCol w:w="1122"/>
        <w:gridCol w:w="1375"/>
        <w:gridCol w:w="1133"/>
        <w:gridCol w:w="1133"/>
      </w:tblGrid>
      <w:tr w:rsidR="00CF24EA" w:rsidRPr="00097B74" w14:paraId="55169E11" w14:textId="77777777" w:rsidTr="00C84BDC">
        <w:trPr>
          <w:trHeight w:val="20"/>
          <w:tblHeader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B1D9D2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FE3DD5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Nr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96E7A0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40B766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Moc PV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C88876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Zużycie roczne [MWh]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2810D9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Pojemność magazynu energii [kWh]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1B49F1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Moc magazynu [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kW</w:t>
            </w:r>
            <w:r w:rsidRPr="00097B74">
              <w:rPr>
                <w:rFonts w:eastAsia="Tahoma" w:cstheme="minorHAnsi"/>
                <w:bCs/>
                <w:strike/>
                <w:sz w:val="22"/>
                <w:szCs w:val="22"/>
              </w:rPr>
              <w:t>e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F09F29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 xml:space="preserve">Moc falownika 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retrofitu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 xml:space="preserve"> [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kw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](1)</w:t>
            </w:r>
          </w:p>
        </w:tc>
      </w:tr>
      <w:tr w:rsidR="00CF24EA" w:rsidRPr="00097B74" w14:paraId="0CA65B2E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AD88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1918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17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8C3C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Jana Kochanowskiego 9,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AA98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24,7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6F89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19,855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B6A1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18E6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1F3E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20</w:t>
            </w:r>
          </w:p>
        </w:tc>
      </w:tr>
      <w:tr w:rsidR="00CF24EA" w:rsidRPr="00097B74" w14:paraId="516CA8B5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4B62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D9440" w14:textId="2888E8BE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Żłobek </w:t>
            </w:r>
            <w:r w:rsidR="001711B1"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nr 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CFBB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Wrzeciono 22,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0A81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22,25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D6A2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13,229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E0DF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9C41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4BBF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20</w:t>
            </w:r>
          </w:p>
        </w:tc>
      </w:tr>
      <w:tr w:rsidR="00CF24EA" w:rsidRPr="00097B74" w14:paraId="4BE37A85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112D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C1825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16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7281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Klaudyny 10,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91235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31,15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C42A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28,076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62B35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4539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8933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</w:t>
            </w:r>
          </w:p>
        </w:tc>
      </w:tr>
      <w:tr w:rsidR="00CF24EA" w:rsidRPr="00097B74" w14:paraId="261C9489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0113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2319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14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5655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Wrzeciono 4,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E962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32,93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20E7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35,58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2821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66EE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A2C2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</w:t>
            </w:r>
          </w:p>
        </w:tc>
      </w:tr>
      <w:tr w:rsidR="00CF24EA" w:rsidRPr="00097B74" w14:paraId="25B38A7F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B005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A039E" w14:textId="74CCB5DD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Żłobek </w:t>
            </w:r>
            <w:r w:rsidR="001711B1"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nr 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F9ACB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Przybyszewskiego 70/72,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322D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DA8A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41,397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C721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1277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3843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</w:t>
            </w:r>
          </w:p>
        </w:tc>
      </w:tr>
      <w:tr w:rsidR="00CF24EA" w:rsidRPr="00097B74" w14:paraId="56BAEDF6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4E82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BEF79" w14:textId="597F26B9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Żłobek </w:t>
            </w:r>
            <w:r w:rsidR="001D01C8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nr 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EC8C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Bogusławskiego 5,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A442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48,76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46FC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68,530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1955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BE9B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24F5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40</w:t>
            </w:r>
          </w:p>
        </w:tc>
      </w:tr>
      <w:tr w:rsidR="00CF24EA" w:rsidRPr="00097B74" w14:paraId="2061061A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7CE0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7F6A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63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F28A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Obrońców Tobruku 9,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79EC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47,97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2374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61,454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F0DE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668A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AD9C5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40</w:t>
            </w:r>
          </w:p>
        </w:tc>
      </w:tr>
      <w:tr w:rsidR="00CF24EA" w:rsidRPr="00097B74" w14:paraId="59A1FD5B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3DB6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3DA1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Lokal dziennego opiekuna ul. J. Ch. Paska 14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2E45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Jana Chryzostoma Paska 14,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7E05B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7,6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E14D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7,07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29AB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6BFF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E496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</w:t>
            </w:r>
          </w:p>
        </w:tc>
      </w:tr>
      <w:tr w:rsidR="00CF24EA" w:rsidRPr="00097B74" w14:paraId="5E4C34D3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1743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4018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24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B5D9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ks. Jerzego Popiełuszki 15,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1BFD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23,66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8B90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20,649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EFDF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0A31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DD7C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20</w:t>
            </w:r>
          </w:p>
        </w:tc>
      </w:tr>
      <w:tr w:rsidR="00CF24EA" w:rsidRPr="00097B74" w14:paraId="48EAEFA6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377B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3908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27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B581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Mariana Keniga 9,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033A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17,8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AE69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14,283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CDC8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6528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8290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17</w:t>
            </w:r>
          </w:p>
        </w:tc>
      </w:tr>
      <w:tr w:rsidR="00CF24EA" w:rsidRPr="00097B74" w14:paraId="142B79FC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881A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3C9E7" w14:textId="079CBD0E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</w:t>
            </w:r>
            <w:r w:rsidR="001D01C8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 nr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 48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566B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Czerwona Droga 6,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2D62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12,6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F1F5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45,295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21FD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CC07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0800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</w:t>
            </w:r>
          </w:p>
        </w:tc>
      </w:tr>
      <w:tr w:rsidR="00CF24EA" w:rsidRPr="00097B74" w14:paraId="7BBFD2CF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3874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lastRenderedPageBreak/>
              <w:t>12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A44C7" w14:textId="695F3630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Żłobek </w:t>
            </w:r>
            <w:r w:rsidR="001D01C8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nr </w:t>
            </w: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D5BC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Reksia 2,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7118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31,5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823E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59,08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68095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F8CE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E2DC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</w:t>
            </w:r>
          </w:p>
        </w:tc>
      </w:tr>
      <w:tr w:rsidR="00CF24EA" w:rsidRPr="00097B74" w14:paraId="0515BE05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7380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D1C8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72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BC1B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Henryka II Pobożnego 33,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3EB6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43,46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A279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29,319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E3BB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52C6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628B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40</w:t>
            </w:r>
          </w:p>
        </w:tc>
      </w:tr>
    </w:tbl>
    <w:p w14:paraId="08539ADD" w14:textId="3AA946A4" w:rsidR="00CF24EA" w:rsidRPr="00097B74" w:rsidRDefault="00CF24EA" w:rsidP="00097B74">
      <w:pPr>
        <w:spacing w:after="240" w:line="300" w:lineRule="auto"/>
        <w:jc w:val="left"/>
        <w:rPr>
          <w:rFonts w:cstheme="minorHAnsi"/>
          <w:i/>
          <w:sz w:val="22"/>
          <w:szCs w:val="22"/>
        </w:rPr>
      </w:pPr>
    </w:p>
    <w:p w14:paraId="597DE278" w14:textId="24ABDEBE" w:rsidR="00C84BDC" w:rsidRPr="00C84BDC" w:rsidRDefault="00C84BDC" w:rsidP="00C84BDC">
      <w:pPr>
        <w:pStyle w:val="Legenda"/>
        <w:keepNext/>
        <w:rPr>
          <w:b w:val="0"/>
          <w:sz w:val="22"/>
        </w:rPr>
      </w:pPr>
      <w:r w:rsidRPr="00C84BDC">
        <w:rPr>
          <w:sz w:val="22"/>
        </w:rPr>
        <w:t xml:space="preserve">Tabela </w:t>
      </w:r>
      <w:r w:rsidRPr="00C84BDC">
        <w:rPr>
          <w:sz w:val="22"/>
        </w:rPr>
        <w:fldChar w:fldCharType="begin"/>
      </w:r>
      <w:r w:rsidRPr="00C84BDC">
        <w:rPr>
          <w:sz w:val="22"/>
        </w:rPr>
        <w:instrText xml:space="preserve"> SEQ Tabela \* ARABIC </w:instrText>
      </w:r>
      <w:r w:rsidRPr="00C84BDC">
        <w:rPr>
          <w:sz w:val="22"/>
        </w:rPr>
        <w:fldChar w:fldCharType="separate"/>
      </w:r>
      <w:r w:rsidR="002F2812">
        <w:rPr>
          <w:noProof/>
          <w:sz w:val="22"/>
        </w:rPr>
        <w:t>10</w:t>
      </w:r>
      <w:r w:rsidRPr="00C84BDC">
        <w:rPr>
          <w:sz w:val="22"/>
        </w:rPr>
        <w:fldChar w:fldCharType="end"/>
      </w:r>
      <w:r w:rsidRPr="00C84BDC">
        <w:rPr>
          <w:sz w:val="22"/>
        </w:rPr>
        <w:t xml:space="preserve"> </w:t>
      </w:r>
      <w:r w:rsidRPr="00C84BDC">
        <w:rPr>
          <w:b w:val="0"/>
          <w:sz w:val="22"/>
        </w:rPr>
        <w:t>Część nr 5 - wykaz placówek</w:t>
      </w:r>
    </w:p>
    <w:tbl>
      <w:tblPr>
        <w:tblW w:w="10620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983"/>
        <w:gridCol w:w="2120"/>
        <w:gridCol w:w="908"/>
        <w:gridCol w:w="1122"/>
        <w:gridCol w:w="1375"/>
        <w:gridCol w:w="1133"/>
        <w:gridCol w:w="1133"/>
      </w:tblGrid>
      <w:tr w:rsidR="00CF24EA" w:rsidRPr="00097B74" w14:paraId="47182611" w14:textId="77777777" w:rsidTr="00C84BDC">
        <w:trPr>
          <w:trHeight w:val="20"/>
          <w:tblHeader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63F1D7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418219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Nr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28CD61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5BC2F9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Moc PV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53C844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Zużycie roczne [MWh]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368B48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Pojemność magazynu energii [kWh]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8A13EF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Moc magazynu [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kW</w:t>
            </w:r>
            <w:r w:rsidRPr="00097B74">
              <w:rPr>
                <w:rFonts w:eastAsia="Tahoma" w:cstheme="minorHAnsi"/>
                <w:bCs/>
                <w:strike/>
                <w:sz w:val="22"/>
                <w:szCs w:val="22"/>
              </w:rPr>
              <w:t>e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2B9C4D" w14:textId="77777777" w:rsidR="00CF24EA" w:rsidRPr="00097B74" w:rsidRDefault="00CF24EA" w:rsidP="00C84BDC">
            <w:pPr>
              <w:pStyle w:val="Akapitzlist"/>
              <w:spacing w:after="0" w:line="300" w:lineRule="auto"/>
              <w:ind w:left="0"/>
              <w:contextualSpacing w:val="0"/>
              <w:jc w:val="left"/>
              <w:rPr>
                <w:rFonts w:eastAsia="Tahoma" w:cstheme="minorHAnsi"/>
                <w:b/>
                <w:bCs/>
                <w:sz w:val="22"/>
                <w:szCs w:val="22"/>
              </w:rPr>
            </w:pPr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 xml:space="preserve">Moc falownika 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retrofitu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 xml:space="preserve"> [</w:t>
            </w:r>
            <w:proofErr w:type="spellStart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kw</w:t>
            </w:r>
            <w:proofErr w:type="spellEnd"/>
            <w:r w:rsidRPr="00097B74">
              <w:rPr>
                <w:rFonts w:eastAsia="Tahoma" w:cstheme="minorHAnsi"/>
                <w:b/>
                <w:bCs/>
                <w:sz w:val="22"/>
                <w:szCs w:val="22"/>
              </w:rPr>
              <w:t>](1)</w:t>
            </w:r>
          </w:p>
        </w:tc>
      </w:tr>
      <w:tr w:rsidR="00CF24EA" w:rsidRPr="00097B74" w14:paraId="2583D662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929D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660B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Mini Żłobek – Oddział Żłobka nr 34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916E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Badowska 2,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FC41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14,56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2F7C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14,631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8818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D278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13A3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</w:t>
            </w:r>
          </w:p>
        </w:tc>
      </w:tr>
      <w:tr w:rsidR="00CF24EA" w:rsidRPr="00097B74" w14:paraId="1F1E384A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4251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106F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10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49FA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Nowolipie 15A,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E6C0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19,6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2A9D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21,836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9CB8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11B8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B14E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</w:tr>
      <w:tr w:rsidR="00CF24EA" w:rsidRPr="00097B74" w14:paraId="6F8E87E7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23C35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CA87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20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8276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Wilcza 27A,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BDD5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28,4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79E2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26,874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C5EC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C826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3BDA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</w:tr>
      <w:tr w:rsidR="00CF24EA" w:rsidRPr="00097B74" w14:paraId="4B1B9EB1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08E85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869D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23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1620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Grzybowska 7,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A893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31,39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F320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30,092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E82E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1457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1D24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</w:t>
            </w:r>
          </w:p>
        </w:tc>
      </w:tr>
      <w:tr w:rsidR="00CF24EA" w:rsidRPr="00097B74" w14:paraId="2BBD1F09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3C40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4A86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C1E5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Jarosława Dąbrowskiego 96,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5345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6D38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24,408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E235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F4C2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A265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20</w:t>
            </w:r>
          </w:p>
        </w:tc>
      </w:tr>
      <w:tr w:rsidR="00CF24EA" w:rsidRPr="00097B74" w14:paraId="0ED0F064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C70C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FCB0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7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C969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Kmicica 3,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B2BC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27,79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A445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34,818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D4E9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C060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F8C2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</w:tr>
      <w:tr w:rsidR="00CF24EA" w:rsidRPr="00097B74" w14:paraId="39BC9961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2EA9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EA0E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EEBE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Wiktorska 94/96,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BB35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34,8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B1B2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47,706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D9ED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477D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726E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30</w:t>
            </w:r>
          </w:p>
        </w:tc>
      </w:tr>
      <w:tr w:rsidR="00CF24EA" w:rsidRPr="00097B74" w14:paraId="7D7CF6F5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4E4D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B2A2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DCAA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św. Bonifacego 72,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52FE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AAD3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48,401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3249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E9A8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A19D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</w:t>
            </w:r>
          </w:p>
        </w:tc>
      </w:tr>
      <w:tr w:rsidR="00CF24EA" w:rsidRPr="00097B74" w14:paraId="24814106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B104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BAC8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65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6E79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Spartańska 2,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ECA25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49,2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DBBD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61,644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B1A9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8E32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E70F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40</w:t>
            </w:r>
          </w:p>
        </w:tc>
      </w:tr>
      <w:tr w:rsidR="00CF24EA" w:rsidRPr="00097B74" w14:paraId="130A1BBA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855F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726A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2651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Sanocka 7,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C81A3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62E1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26,063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32D6E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29F36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2DB0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</w:tr>
      <w:tr w:rsidR="00CF24EA" w:rsidRPr="00097B74" w14:paraId="38D821FE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6632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lastRenderedPageBreak/>
              <w:t>11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7561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18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E98A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Smocza 1A,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338E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9CD0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18,898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B75B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FA95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09A31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15</w:t>
            </w:r>
          </w:p>
        </w:tc>
      </w:tr>
      <w:tr w:rsidR="00CF24EA" w:rsidRPr="00097B74" w14:paraId="76FF4909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CDF1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27830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28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B295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Monte Cassino 7,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DE179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25,65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FA3E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23,141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F3FD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1D98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3CF2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</w:tr>
      <w:tr w:rsidR="00CF24EA" w:rsidRPr="00097B74" w14:paraId="63B0BC23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1C2C0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9098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66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06334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Erazma Ciołka 26A,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A9AD5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27,3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2A828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136,204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9EB02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99BE5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E76C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25</w:t>
            </w:r>
          </w:p>
        </w:tc>
      </w:tr>
      <w:tr w:rsidR="00CF24EA" w:rsidRPr="00097B74" w14:paraId="44ECB418" w14:textId="77777777" w:rsidTr="00C84BDC">
        <w:trPr>
          <w:trHeight w:val="20"/>
          <w:tblCellSpacing w:w="15" w:type="dxa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E7BD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2650A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Żłobek nr 37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AFA5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ul. Ożarowska 57, Warszawa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3916F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F2C77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26,411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97C3D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0140B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17,5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DA26C" w14:textId="77777777" w:rsidR="00CF24EA" w:rsidRPr="00097B74" w:rsidRDefault="00CF24EA" w:rsidP="00C84BDC">
            <w:pPr>
              <w:spacing w:after="0" w:line="300" w:lineRule="auto"/>
              <w:jc w:val="left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097B74">
              <w:rPr>
                <w:rFonts w:eastAsia="Times New Roman" w:cstheme="minorHAnsi"/>
                <w:sz w:val="22"/>
                <w:szCs w:val="22"/>
                <w:lang w:eastAsia="pl-PL"/>
              </w:rPr>
              <w:t>35</w:t>
            </w:r>
          </w:p>
        </w:tc>
      </w:tr>
    </w:tbl>
    <w:p w14:paraId="29DA365A" w14:textId="77777777" w:rsidR="00CF24EA" w:rsidRPr="00097B74" w:rsidRDefault="00CF24EA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</w:p>
    <w:p w14:paraId="69C70827" w14:textId="4554B7AE" w:rsidR="00CF24EA" w:rsidRPr="00097B74" w:rsidRDefault="00CF24EA" w:rsidP="00097B74">
      <w:pPr>
        <w:spacing w:after="240" w:line="300" w:lineRule="auto"/>
        <w:jc w:val="left"/>
        <w:rPr>
          <w:rFonts w:cstheme="minorHAnsi"/>
          <w:sz w:val="22"/>
          <w:szCs w:val="22"/>
        </w:rPr>
      </w:pPr>
    </w:p>
    <w:sectPr w:rsidR="00CF24EA" w:rsidRPr="00097B74" w:rsidSect="005B21F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22E7F" w14:textId="77777777" w:rsidR="00CF6CF3" w:rsidRDefault="00CF6CF3" w:rsidP="00E25FB7">
      <w:pPr>
        <w:spacing w:after="0" w:line="240" w:lineRule="auto"/>
      </w:pPr>
      <w:r>
        <w:separator/>
      </w:r>
    </w:p>
  </w:endnote>
  <w:endnote w:type="continuationSeparator" w:id="0">
    <w:p w14:paraId="589E417F" w14:textId="77777777" w:rsidR="00CF6CF3" w:rsidRDefault="00CF6CF3" w:rsidP="00E25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432766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D0E989" w14:textId="43EFA1E2" w:rsidR="00CF6CF3" w:rsidRDefault="00CF6CF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36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C9C0C27" w14:textId="77777777" w:rsidR="00CF6CF3" w:rsidRDefault="00CF6C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1B9E2" w14:textId="79569789" w:rsidR="00CF6CF3" w:rsidRDefault="00CF6CF3" w:rsidP="005B21F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4F18D" w14:textId="77777777" w:rsidR="00CF6CF3" w:rsidRDefault="00CF6CF3" w:rsidP="00E25FB7">
      <w:pPr>
        <w:spacing w:after="0" w:line="240" w:lineRule="auto"/>
      </w:pPr>
      <w:r>
        <w:separator/>
      </w:r>
    </w:p>
  </w:footnote>
  <w:footnote w:type="continuationSeparator" w:id="0">
    <w:p w14:paraId="7E96ED30" w14:textId="77777777" w:rsidR="00CF6CF3" w:rsidRDefault="00CF6CF3" w:rsidP="00E25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C0478" w14:textId="0A005A95" w:rsidR="00CF6CF3" w:rsidRDefault="00CF6CF3" w:rsidP="003B0CE7">
    <w:pPr>
      <w:pStyle w:val="Nagwek"/>
      <w:tabs>
        <w:tab w:val="clear" w:pos="4536"/>
        <w:tab w:val="clear" w:pos="9072"/>
        <w:tab w:val="left" w:pos="1785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04BC706F" wp14:editId="0735EF0B">
          <wp:simplePos x="0" y="0"/>
          <wp:positionH relativeFrom="margin">
            <wp:posOffset>200025</wp:posOffset>
          </wp:positionH>
          <wp:positionV relativeFrom="paragraph">
            <wp:posOffset>-286385</wp:posOffset>
          </wp:positionV>
          <wp:extent cx="5760720" cy="523875"/>
          <wp:effectExtent l="0" t="0" r="0" b="9525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96EA8" w14:textId="5D071CF0" w:rsidR="00CF6CF3" w:rsidRDefault="00CF6CF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4EE1167" wp14:editId="13AA7062">
          <wp:simplePos x="0" y="0"/>
          <wp:positionH relativeFrom="margin">
            <wp:posOffset>152400</wp:posOffset>
          </wp:positionH>
          <wp:positionV relativeFrom="page">
            <wp:posOffset>133350</wp:posOffset>
          </wp:positionV>
          <wp:extent cx="5760720" cy="523875"/>
          <wp:effectExtent l="0" t="0" r="0" b="952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4pt;height:14.4pt;visibility:visible;mso-wrap-style:square" o:bullet="t">
        <v:imagedata r:id="rId1" o:title=""/>
      </v:shape>
    </w:pict>
  </w:numPicBullet>
  <w:abstractNum w:abstractNumId="0" w15:restartNumberingAfterBreak="0">
    <w:nsid w:val="F32B512B"/>
    <w:multiLevelType w:val="hybridMultilevel"/>
    <w:tmpl w:val="38BC7A0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47825"/>
    <w:multiLevelType w:val="hybridMultilevel"/>
    <w:tmpl w:val="F78C3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B3BB5"/>
    <w:multiLevelType w:val="hybridMultilevel"/>
    <w:tmpl w:val="C27EE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0259E"/>
    <w:multiLevelType w:val="hybridMultilevel"/>
    <w:tmpl w:val="336643B8"/>
    <w:lvl w:ilvl="0" w:tplc="0B26FD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4C615A2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2" w:tplc="0330967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4A68CD68">
      <w:start w:val="1"/>
      <w:numFmt w:val="decimal"/>
      <w:lvlText w:val="%4)"/>
      <w:lvlJc w:val="left"/>
      <w:pPr>
        <w:tabs>
          <w:tab w:val="num" w:pos="2917"/>
        </w:tabs>
        <w:ind w:left="2917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940952"/>
    <w:multiLevelType w:val="hybridMultilevel"/>
    <w:tmpl w:val="737E4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84AC0E">
      <w:numFmt w:val="bullet"/>
      <w:lvlText w:val="•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41799"/>
    <w:multiLevelType w:val="hybridMultilevel"/>
    <w:tmpl w:val="191A43F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D6485B"/>
    <w:multiLevelType w:val="hybridMultilevel"/>
    <w:tmpl w:val="2DB26AF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F5D7932"/>
    <w:multiLevelType w:val="hybridMultilevel"/>
    <w:tmpl w:val="702E2EF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0BD2B12"/>
    <w:multiLevelType w:val="hybridMultilevel"/>
    <w:tmpl w:val="3496B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707A7"/>
    <w:multiLevelType w:val="hybridMultilevel"/>
    <w:tmpl w:val="786C2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D32AE"/>
    <w:multiLevelType w:val="hybridMultilevel"/>
    <w:tmpl w:val="8AD8E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178E3"/>
    <w:multiLevelType w:val="hybridMultilevel"/>
    <w:tmpl w:val="CC28B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F364C"/>
    <w:multiLevelType w:val="hybridMultilevel"/>
    <w:tmpl w:val="6B4256DC"/>
    <w:lvl w:ilvl="0" w:tplc="6484AC0E">
      <w:numFmt w:val="bullet"/>
      <w:lvlText w:val="•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16526"/>
    <w:multiLevelType w:val="hybridMultilevel"/>
    <w:tmpl w:val="47143E4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301C54A9"/>
    <w:multiLevelType w:val="hybridMultilevel"/>
    <w:tmpl w:val="3BA0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EC9"/>
    <w:multiLevelType w:val="multilevel"/>
    <w:tmpl w:val="5CC4474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9496CD6"/>
    <w:multiLevelType w:val="hybridMultilevel"/>
    <w:tmpl w:val="63D20840"/>
    <w:lvl w:ilvl="0" w:tplc="0415000B">
      <w:start w:val="1"/>
      <w:numFmt w:val="bullet"/>
      <w:lvlText w:val=""/>
      <w:lvlJc w:val="left"/>
      <w:pPr>
        <w:ind w:left="289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59" w:hanging="360"/>
      </w:pPr>
      <w:rPr>
        <w:rFonts w:ascii="Wingdings" w:hAnsi="Wingdings" w:hint="default"/>
      </w:rPr>
    </w:lvl>
  </w:abstractNum>
  <w:abstractNum w:abstractNumId="17" w15:restartNumberingAfterBreak="0">
    <w:nsid w:val="3A936BD8"/>
    <w:multiLevelType w:val="hybridMultilevel"/>
    <w:tmpl w:val="FAA8B8F0"/>
    <w:lvl w:ilvl="0" w:tplc="6484AC0E">
      <w:numFmt w:val="bullet"/>
      <w:lvlText w:val="•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904E1"/>
    <w:multiLevelType w:val="hybridMultilevel"/>
    <w:tmpl w:val="BE462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44BAB"/>
    <w:multiLevelType w:val="hybridMultilevel"/>
    <w:tmpl w:val="EDF44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875E8"/>
    <w:multiLevelType w:val="hybridMultilevel"/>
    <w:tmpl w:val="57085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075D7"/>
    <w:multiLevelType w:val="hybridMultilevel"/>
    <w:tmpl w:val="04FCA7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27472C"/>
    <w:multiLevelType w:val="hybridMultilevel"/>
    <w:tmpl w:val="4A9CB0BC"/>
    <w:lvl w:ilvl="0" w:tplc="634003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B06714A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67407"/>
    <w:multiLevelType w:val="hybridMultilevel"/>
    <w:tmpl w:val="EF24C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310EE"/>
    <w:multiLevelType w:val="hybridMultilevel"/>
    <w:tmpl w:val="A6943056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23A116B"/>
    <w:multiLevelType w:val="hybridMultilevel"/>
    <w:tmpl w:val="C3B0C178"/>
    <w:lvl w:ilvl="0" w:tplc="04150003">
      <w:start w:val="1"/>
      <w:numFmt w:val="bullet"/>
      <w:lvlText w:val="o"/>
      <w:lvlJc w:val="left"/>
      <w:pPr>
        <w:ind w:left="289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59" w:hanging="360"/>
      </w:pPr>
      <w:rPr>
        <w:rFonts w:ascii="Wingdings" w:hAnsi="Wingdings" w:hint="default"/>
      </w:rPr>
    </w:lvl>
  </w:abstractNum>
  <w:abstractNum w:abstractNumId="26" w15:restartNumberingAfterBreak="0">
    <w:nsid w:val="63AB6C0C"/>
    <w:multiLevelType w:val="hybridMultilevel"/>
    <w:tmpl w:val="9340A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572A4"/>
    <w:multiLevelType w:val="hybridMultilevel"/>
    <w:tmpl w:val="93465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87301E"/>
    <w:multiLevelType w:val="hybridMultilevel"/>
    <w:tmpl w:val="30EC246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F24044D"/>
    <w:multiLevelType w:val="hybridMultilevel"/>
    <w:tmpl w:val="6C82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2C0E41"/>
    <w:multiLevelType w:val="hybridMultilevel"/>
    <w:tmpl w:val="FC96A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723A71"/>
    <w:multiLevelType w:val="hybridMultilevel"/>
    <w:tmpl w:val="88AA48C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54773708">
    <w:abstractNumId w:val="0"/>
  </w:num>
  <w:num w:numId="2" w16cid:durableId="279605859">
    <w:abstractNumId w:val="19"/>
  </w:num>
  <w:num w:numId="3" w16cid:durableId="482426826">
    <w:abstractNumId w:val="10"/>
  </w:num>
  <w:num w:numId="4" w16cid:durableId="1956517398">
    <w:abstractNumId w:val="4"/>
  </w:num>
  <w:num w:numId="5" w16cid:durableId="547083">
    <w:abstractNumId w:val="23"/>
  </w:num>
  <w:num w:numId="6" w16cid:durableId="1212116232">
    <w:abstractNumId w:val="20"/>
  </w:num>
  <w:num w:numId="7" w16cid:durableId="572618537">
    <w:abstractNumId w:val="9"/>
  </w:num>
  <w:num w:numId="8" w16cid:durableId="1591962148">
    <w:abstractNumId w:val="12"/>
  </w:num>
  <w:num w:numId="9" w16cid:durableId="1148863854">
    <w:abstractNumId w:val="17"/>
  </w:num>
  <w:num w:numId="10" w16cid:durableId="2067487066">
    <w:abstractNumId w:val="15"/>
  </w:num>
  <w:num w:numId="11" w16cid:durableId="423651203">
    <w:abstractNumId w:val="21"/>
  </w:num>
  <w:num w:numId="12" w16cid:durableId="1298947489">
    <w:abstractNumId w:val="5"/>
  </w:num>
  <w:num w:numId="13" w16cid:durableId="1775595681">
    <w:abstractNumId w:val="24"/>
  </w:num>
  <w:num w:numId="14" w16cid:durableId="1330675706">
    <w:abstractNumId w:val="6"/>
  </w:num>
  <w:num w:numId="15" w16cid:durableId="2017613089">
    <w:abstractNumId w:val="14"/>
  </w:num>
  <w:num w:numId="16" w16cid:durableId="2005162697">
    <w:abstractNumId w:val="11"/>
  </w:num>
  <w:num w:numId="17" w16cid:durableId="112556192">
    <w:abstractNumId w:val="8"/>
  </w:num>
  <w:num w:numId="18" w16cid:durableId="930087806">
    <w:abstractNumId w:val="26"/>
  </w:num>
  <w:num w:numId="19" w16cid:durableId="934241633">
    <w:abstractNumId w:val="2"/>
  </w:num>
  <w:num w:numId="20" w16cid:durableId="1355380451">
    <w:abstractNumId w:val="1"/>
  </w:num>
  <w:num w:numId="21" w16cid:durableId="347218785">
    <w:abstractNumId w:val="27"/>
  </w:num>
  <w:num w:numId="22" w16cid:durableId="414909724">
    <w:abstractNumId w:val="28"/>
  </w:num>
  <w:num w:numId="23" w16cid:durableId="2064712567">
    <w:abstractNumId w:val="7"/>
  </w:num>
  <w:num w:numId="24" w16cid:durableId="1293907160">
    <w:abstractNumId w:val="18"/>
  </w:num>
  <w:num w:numId="25" w16cid:durableId="569120676">
    <w:abstractNumId w:val="25"/>
  </w:num>
  <w:num w:numId="26" w16cid:durableId="696272347">
    <w:abstractNumId w:val="16"/>
  </w:num>
  <w:num w:numId="27" w16cid:durableId="871114412">
    <w:abstractNumId w:val="13"/>
  </w:num>
  <w:num w:numId="28" w16cid:durableId="890464292">
    <w:abstractNumId w:val="22"/>
  </w:num>
  <w:num w:numId="29" w16cid:durableId="868950456">
    <w:abstractNumId w:val="29"/>
  </w:num>
  <w:num w:numId="30" w16cid:durableId="328800680">
    <w:abstractNumId w:val="30"/>
  </w:num>
  <w:num w:numId="31" w16cid:durableId="76294364">
    <w:abstractNumId w:val="31"/>
  </w:num>
  <w:num w:numId="32" w16cid:durableId="1836995287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144"/>
    <w:rsid w:val="0000098E"/>
    <w:rsid w:val="00002678"/>
    <w:rsid w:val="000071DD"/>
    <w:rsid w:val="00011847"/>
    <w:rsid w:val="00013C2D"/>
    <w:rsid w:val="00025779"/>
    <w:rsid w:val="00030789"/>
    <w:rsid w:val="00040FD2"/>
    <w:rsid w:val="000477EE"/>
    <w:rsid w:val="00052E83"/>
    <w:rsid w:val="0006468A"/>
    <w:rsid w:val="00074BDF"/>
    <w:rsid w:val="00075480"/>
    <w:rsid w:val="000848D1"/>
    <w:rsid w:val="00091835"/>
    <w:rsid w:val="00095F9E"/>
    <w:rsid w:val="00095FF7"/>
    <w:rsid w:val="0009685A"/>
    <w:rsid w:val="00097B74"/>
    <w:rsid w:val="000A1052"/>
    <w:rsid w:val="000A7156"/>
    <w:rsid w:val="000B3C22"/>
    <w:rsid w:val="000B3EB1"/>
    <w:rsid w:val="000B79F0"/>
    <w:rsid w:val="000C3509"/>
    <w:rsid w:val="000C7B5B"/>
    <w:rsid w:val="000D18E5"/>
    <w:rsid w:val="000D4AA4"/>
    <w:rsid w:val="000E51FC"/>
    <w:rsid w:val="000E5F47"/>
    <w:rsid w:val="000E6BBC"/>
    <w:rsid w:val="000F2C43"/>
    <w:rsid w:val="00103F26"/>
    <w:rsid w:val="001063EB"/>
    <w:rsid w:val="00143550"/>
    <w:rsid w:val="00161BC0"/>
    <w:rsid w:val="001711B1"/>
    <w:rsid w:val="00172700"/>
    <w:rsid w:val="0017414D"/>
    <w:rsid w:val="001814BD"/>
    <w:rsid w:val="00192E32"/>
    <w:rsid w:val="001945BD"/>
    <w:rsid w:val="001B3D33"/>
    <w:rsid w:val="001C229E"/>
    <w:rsid w:val="001C31AA"/>
    <w:rsid w:val="001C36CD"/>
    <w:rsid w:val="001D01C8"/>
    <w:rsid w:val="001E1254"/>
    <w:rsid w:val="001F2787"/>
    <w:rsid w:val="001F57E1"/>
    <w:rsid w:val="001F5CBB"/>
    <w:rsid w:val="0020486C"/>
    <w:rsid w:val="00204CD6"/>
    <w:rsid w:val="00217E36"/>
    <w:rsid w:val="00220AB0"/>
    <w:rsid w:val="002227CE"/>
    <w:rsid w:val="0022481E"/>
    <w:rsid w:val="002251AB"/>
    <w:rsid w:val="0022581B"/>
    <w:rsid w:val="00227FFE"/>
    <w:rsid w:val="0023302E"/>
    <w:rsid w:val="00233B0F"/>
    <w:rsid w:val="00241FAF"/>
    <w:rsid w:val="00241FEE"/>
    <w:rsid w:val="002434A1"/>
    <w:rsid w:val="00245516"/>
    <w:rsid w:val="00245C12"/>
    <w:rsid w:val="00256DA0"/>
    <w:rsid w:val="00263E1A"/>
    <w:rsid w:val="002707D4"/>
    <w:rsid w:val="002708B8"/>
    <w:rsid w:val="00272B01"/>
    <w:rsid w:val="002814DC"/>
    <w:rsid w:val="00283514"/>
    <w:rsid w:val="00283CE5"/>
    <w:rsid w:val="00296150"/>
    <w:rsid w:val="002978BF"/>
    <w:rsid w:val="00297EC2"/>
    <w:rsid w:val="002A1306"/>
    <w:rsid w:val="002A2F41"/>
    <w:rsid w:val="002A554E"/>
    <w:rsid w:val="002B05F4"/>
    <w:rsid w:val="002B1820"/>
    <w:rsid w:val="002B1BEA"/>
    <w:rsid w:val="002B2A4B"/>
    <w:rsid w:val="002B3F57"/>
    <w:rsid w:val="002B6997"/>
    <w:rsid w:val="002C389A"/>
    <w:rsid w:val="002D2255"/>
    <w:rsid w:val="002E2EC2"/>
    <w:rsid w:val="002E3835"/>
    <w:rsid w:val="002F2373"/>
    <w:rsid w:val="002F2812"/>
    <w:rsid w:val="002F30C6"/>
    <w:rsid w:val="002F3CBA"/>
    <w:rsid w:val="002F7C54"/>
    <w:rsid w:val="00316C63"/>
    <w:rsid w:val="003221AB"/>
    <w:rsid w:val="0032706F"/>
    <w:rsid w:val="003327F7"/>
    <w:rsid w:val="0034030F"/>
    <w:rsid w:val="00344362"/>
    <w:rsid w:val="0034495D"/>
    <w:rsid w:val="00351429"/>
    <w:rsid w:val="00365E54"/>
    <w:rsid w:val="0037048F"/>
    <w:rsid w:val="0037163D"/>
    <w:rsid w:val="003731AD"/>
    <w:rsid w:val="00377705"/>
    <w:rsid w:val="003824BE"/>
    <w:rsid w:val="00390502"/>
    <w:rsid w:val="00390519"/>
    <w:rsid w:val="00390CD4"/>
    <w:rsid w:val="003A0952"/>
    <w:rsid w:val="003B0CE7"/>
    <w:rsid w:val="003B6255"/>
    <w:rsid w:val="003B6E3F"/>
    <w:rsid w:val="003C596A"/>
    <w:rsid w:val="003C7FF5"/>
    <w:rsid w:val="003D5A35"/>
    <w:rsid w:val="003E3D23"/>
    <w:rsid w:val="00400A88"/>
    <w:rsid w:val="0040750F"/>
    <w:rsid w:val="00410B93"/>
    <w:rsid w:val="0041185A"/>
    <w:rsid w:val="00412A03"/>
    <w:rsid w:val="00415CC0"/>
    <w:rsid w:val="00421063"/>
    <w:rsid w:val="00422C63"/>
    <w:rsid w:val="00423785"/>
    <w:rsid w:val="00427A5E"/>
    <w:rsid w:val="00440EE9"/>
    <w:rsid w:val="004412A4"/>
    <w:rsid w:val="00446382"/>
    <w:rsid w:val="00450275"/>
    <w:rsid w:val="0045796E"/>
    <w:rsid w:val="00460E0F"/>
    <w:rsid w:val="00463F56"/>
    <w:rsid w:val="00464270"/>
    <w:rsid w:val="00467F80"/>
    <w:rsid w:val="00476795"/>
    <w:rsid w:val="00480659"/>
    <w:rsid w:val="004841D2"/>
    <w:rsid w:val="00484C3C"/>
    <w:rsid w:val="00490E49"/>
    <w:rsid w:val="004926BA"/>
    <w:rsid w:val="004A6385"/>
    <w:rsid w:val="004C014D"/>
    <w:rsid w:val="004C7460"/>
    <w:rsid w:val="004C7ECE"/>
    <w:rsid w:val="004D1E40"/>
    <w:rsid w:val="004E01DC"/>
    <w:rsid w:val="004E2245"/>
    <w:rsid w:val="004E3D16"/>
    <w:rsid w:val="00500D00"/>
    <w:rsid w:val="0050417F"/>
    <w:rsid w:val="005166D0"/>
    <w:rsid w:val="00526A3D"/>
    <w:rsid w:val="0053553D"/>
    <w:rsid w:val="00540104"/>
    <w:rsid w:val="0054192F"/>
    <w:rsid w:val="00542330"/>
    <w:rsid w:val="00547A60"/>
    <w:rsid w:val="00551117"/>
    <w:rsid w:val="00552266"/>
    <w:rsid w:val="00553152"/>
    <w:rsid w:val="00554D8A"/>
    <w:rsid w:val="00560FC3"/>
    <w:rsid w:val="005730D8"/>
    <w:rsid w:val="00581BC9"/>
    <w:rsid w:val="00587026"/>
    <w:rsid w:val="005914F5"/>
    <w:rsid w:val="0059225E"/>
    <w:rsid w:val="005B21FD"/>
    <w:rsid w:val="005B2FF3"/>
    <w:rsid w:val="005B688E"/>
    <w:rsid w:val="005C4450"/>
    <w:rsid w:val="005C5E13"/>
    <w:rsid w:val="005D14F3"/>
    <w:rsid w:val="005D5128"/>
    <w:rsid w:val="005D6A22"/>
    <w:rsid w:val="005E4ACD"/>
    <w:rsid w:val="005E748D"/>
    <w:rsid w:val="005F0BF3"/>
    <w:rsid w:val="00603A80"/>
    <w:rsid w:val="0060490E"/>
    <w:rsid w:val="006150FE"/>
    <w:rsid w:val="006162CD"/>
    <w:rsid w:val="006276E6"/>
    <w:rsid w:val="00634812"/>
    <w:rsid w:val="00660B1F"/>
    <w:rsid w:val="0066192B"/>
    <w:rsid w:val="0066605C"/>
    <w:rsid w:val="00667B82"/>
    <w:rsid w:val="0067232C"/>
    <w:rsid w:val="00674537"/>
    <w:rsid w:val="00683EAA"/>
    <w:rsid w:val="006861D0"/>
    <w:rsid w:val="00695DC9"/>
    <w:rsid w:val="006A23E3"/>
    <w:rsid w:val="006A4F76"/>
    <w:rsid w:val="006A6762"/>
    <w:rsid w:val="006B2294"/>
    <w:rsid w:val="006B2B8F"/>
    <w:rsid w:val="006B5179"/>
    <w:rsid w:val="006C0549"/>
    <w:rsid w:val="006C3F1C"/>
    <w:rsid w:val="006C3FC6"/>
    <w:rsid w:val="006C76B8"/>
    <w:rsid w:val="006E16B5"/>
    <w:rsid w:val="006E42F2"/>
    <w:rsid w:val="006F60E7"/>
    <w:rsid w:val="00720B04"/>
    <w:rsid w:val="00742930"/>
    <w:rsid w:val="00743059"/>
    <w:rsid w:val="007473D1"/>
    <w:rsid w:val="007477CB"/>
    <w:rsid w:val="00747D41"/>
    <w:rsid w:val="00756C16"/>
    <w:rsid w:val="00765390"/>
    <w:rsid w:val="007745E3"/>
    <w:rsid w:val="00774B90"/>
    <w:rsid w:val="00774F3C"/>
    <w:rsid w:val="00782592"/>
    <w:rsid w:val="00782834"/>
    <w:rsid w:val="00792585"/>
    <w:rsid w:val="00797037"/>
    <w:rsid w:val="007B602E"/>
    <w:rsid w:val="007C128D"/>
    <w:rsid w:val="007C3FE4"/>
    <w:rsid w:val="007C7150"/>
    <w:rsid w:val="007D3DAD"/>
    <w:rsid w:val="007E2950"/>
    <w:rsid w:val="0081067C"/>
    <w:rsid w:val="00812529"/>
    <w:rsid w:val="00816194"/>
    <w:rsid w:val="008250DD"/>
    <w:rsid w:val="008320E0"/>
    <w:rsid w:val="0084152D"/>
    <w:rsid w:val="008463F3"/>
    <w:rsid w:val="00846B0B"/>
    <w:rsid w:val="00851F3C"/>
    <w:rsid w:val="00853144"/>
    <w:rsid w:val="00856828"/>
    <w:rsid w:val="00873081"/>
    <w:rsid w:val="00873199"/>
    <w:rsid w:val="00873946"/>
    <w:rsid w:val="00876BC2"/>
    <w:rsid w:val="0089776B"/>
    <w:rsid w:val="00897823"/>
    <w:rsid w:val="008A1BE5"/>
    <w:rsid w:val="008A2EE5"/>
    <w:rsid w:val="008B4428"/>
    <w:rsid w:val="008C1683"/>
    <w:rsid w:val="008C3C24"/>
    <w:rsid w:val="008C501F"/>
    <w:rsid w:val="008D1C9C"/>
    <w:rsid w:val="008E1325"/>
    <w:rsid w:val="008E180B"/>
    <w:rsid w:val="008E33D4"/>
    <w:rsid w:val="008E5BD6"/>
    <w:rsid w:val="008F1367"/>
    <w:rsid w:val="0090238D"/>
    <w:rsid w:val="00913A6A"/>
    <w:rsid w:val="009237C5"/>
    <w:rsid w:val="00923EDF"/>
    <w:rsid w:val="00925113"/>
    <w:rsid w:val="00932A90"/>
    <w:rsid w:val="00932E00"/>
    <w:rsid w:val="00942B1C"/>
    <w:rsid w:val="00950931"/>
    <w:rsid w:val="009551F2"/>
    <w:rsid w:val="00955ED2"/>
    <w:rsid w:val="009654D9"/>
    <w:rsid w:val="00965BED"/>
    <w:rsid w:val="00977E65"/>
    <w:rsid w:val="009837E9"/>
    <w:rsid w:val="00990F9A"/>
    <w:rsid w:val="00992478"/>
    <w:rsid w:val="009A1DF7"/>
    <w:rsid w:val="009A6472"/>
    <w:rsid w:val="009C4B39"/>
    <w:rsid w:val="009C4D6F"/>
    <w:rsid w:val="009D150E"/>
    <w:rsid w:val="009F0E1A"/>
    <w:rsid w:val="009F2489"/>
    <w:rsid w:val="00A061A9"/>
    <w:rsid w:val="00A072FE"/>
    <w:rsid w:val="00A12A04"/>
    <w:rsid w:val="00A16E0A"/>
    <w:rsid w:val="00A16EF1"/>
    <w:rsid w:val="00A27B23"/>
    <w:rsid w:val="00A331DD"/>
    <w:rsid w:val="00A50065"/>
    <w:rsid w:val="00A50FF2"/>
    <w:rsid w:val="00A52EDD"/>
    <w:rsid w:val="00A53CB4"/>
    <w:rsid w:val="00A5440D"/>
    <w:rsid w:val="00A62931"/>
    <w:rsid w:val="00A62939"/>
    <w:rsid w:val="00A63984"/>
    <w:rsid w:val="00A70202"/>
    <w:rsid w:val="00A740B1"/>
    <w:rsid w:val="00A85910"/>
    <w:rsid w:val="00A933B6"/>
    <w:rsid w:val="00A93E89"/>
    <w:rsid w:val="00AB73BC"/>
    <w:rsid w:val="00AF07C7"/>
    <w:rsid w:val="00B00FB7"/>
    <w:rsid w:val="00B04528"/>
    <w:rsid w:val="00B066A6"/>
    <w:rsid w:val="00B10196"/>
    <w:rsid w:val="00B1103B"/>
    <w:rsid w:val="00B1132D"/>
    <w:rsid w:val="00B168D1"/>
    <w:rsid w:val="00B260DE"/>
    <w:rsid w:val="00B32A54"/>
    <w:rsid w:val="00B35079"/>
    <w:rsid w:val="00B43295"/>
    <w:rsid w:val="00B44BAE"/>
    <w:rsid w:val="00B46B19"/>
    <w:rsid w:val="00B51FDE"/>
    <w:rsid w:val="00B55701"/>
    <w:rsid w:val="00B608A8"/>
    <w:rsid w:val="00B65E61"/>
    <w:rsid w:val="00B71D86"/>
    <w:rsid w:val="00B72BCC"/>
    <w:rsid w:val="00B74DDB"/>
    <w:rsid w:val="00B76CF4"/>
    <w:rsid w:val="00B826C1"/>
    <w:rsid w:val="00B84E5D"/>
    <w:rsid w:val="00B85CA9"/>
    <w:rsid w:val="00B92466"/>
    <w:rsid w:val="00B95D1E"/>
    <w:rsid w:val="00BB2A48"/>
    <w:rsid w:val="00BB3D2A"/>
    <w:rsid w:val="00BB669F"/>
    <w:rsid w:val="00BB7B20"/>
    <w:rsid w:val="00BC57A3"/>
    <w:rsid w:val="00BC7AA2"/>
    <w:rsid w:val="00BD304A"/>
    <w:rsid w:val="00BD6CEE"/>
    <w:rsid w:val="00BE1865"/>
    <w:rsid w:val="00BE22D9"/>
    <w:rsid w:val="00BE2353"/>
    <w:rsid w:val="00BE3151"/>
    <w:rsid w:val="00BE351D"/>
    <w:rsid w:val="00C00AC9"/>
    <w:rsid w:val="00C34CCC"/>
    <w:rsid w:val="00C3601F"/>
    <w:rsid w:val="00C36DE0"/>
    <w:rsid w:val="00C41365"/>
    <w:rsid w:val="00C461B7"/>
    <w:rsid w:val="00C50638"/>
    <w:rsid w:val="00C51956"/>
    <w:rsid w:val="00C526CC"/>
    <w:rsid w:val="00C5465C"/>
    <w:rsid w:val="00C54B7F"/>
    <w:rsid w:val="00C60A45"/>
    <w:rsid w:val="00C64899"/>
    <w:rsid w:val="00C666D8"/>
    <w:rsid w:val="00C75DC3"/>
    <w:rsid w:val="00C77EEB"/>
    <w:rsid w:val="00C84BDC"/>
    <w:rsid w:val="00C92C66"/>
    <w:rsid w:val="00CA4F87"/>
    <w:rsid w:val="00CB683C"/>
    <w:rsid w:val="00CB756E"/>
    <w:rsid w:val="00CD0ADC"/>
    <w:rsid w:val="00CD5548"/>
    <w:rsid w:val="00CE1A07"/>
    <w:rsid w:val="00CE2B9F"/>
    <w:rsid w:val="00CE57B7"/>
    <w:rsid w:val="00CF24EA"/>
    <w:rsid w:val="00CF38CE"/>
    <w:rsid w:val="00CF6197"/>
    <w:rsid w:val="00CF6CF3"/>
    <w:rsid w:val="00D00491"/>
    <w:rsid w:val="00D02EDB"/>
    <w:rsid w:val="00D04990"/>
    <w:rsid w:val="00D063FB"/>
    <w:rsid w:val="00D0793C"/>
    <w:rsid w:val="00D07F3F"/>
    <w:rsid w:val="00D13E52"/>
    <w:rsid w:val="00D16444"/>
    <w:rsid w:val="00D16AE9"/>
    <w:rsid w:val="00D17090"/>
    <w:rsid w:val="00D175B6"/>
    <w:rsid w:val="00D17BFF"/>
    <w:rsid w:val="00D22CCF"/>
    <w:rsid w:val="00D2356A"/>
    <w:rsid w:val="00D24FF5"/>
    <w:rsid w:val="00D25EAE"/>
    <w:rsid w:val="00D33378"/>
    <w:rsid w:val="00D359D3"/>
    <w:rsid w:val="00D36E31"/>
    <w:rsid w:val="00D41D5F"/>
    <w:rsid w:val="00D53348"/>
    <w:rsid w:val="00D5751B"/>
    <w:rsid w:val="00D6288F"/>
    <w:rsid w:val="00D64894"/>
    <w:rsid w:val="00D707D4"/>
    <w:rsid w:val="00D7797C"/>
    <w:rsid w:val="00D916C9"/>
    <w:rsid w:val="00DA3CBA"/>
    <w:rsid w:val="00DA548C"/>
    <w:rsid w:val="00DB7B11"/>
    <w:rsid w:val="00DC7947"/>
    <w:rsid w:val="00DE2C48"/>
    <w:rsid w:val="00DE4086"/>
    <w:rsid w:val="00DF038B"/>
    <w:rsid w:val="00DF36A9"/>
    <w:rsid w:val="00DF3750"/>
    <w:rsid w:val="00E02AF6"/>
    <w:rsid w:val="00E07964"/>
    <w:rsid w:val="00E07F43"/>
    <w:rsid w:val="00E1048C"/>
    <w:rsid w:val="00E20EFA"/>
    <w:rsid w:val="00E233C0"/>
    <w:rsid w:val="00E25FB7"/>
    <w:rsid w:val="00E30519"/>
    <w:rsid w:val="00E31ECE"/>
    <w:rsid w:val="00E406A6"/>
    <w:rsid w:val="00E50839"/>
    <w:rsid w:val="00E6743E"/>
    <w:rsid w:val="00E74A50"/>
    <w:rsid w:val="00E7671B"/>
    <w:rsid w:val="00E8281A"/>
    <w:rsid w:val="00E85C09"/>
    <w:rsid w:val="00E90D91"/>
    <w:rsid w:val="00EA6D7D"/>
    <w:rsid w:val="00EB188C"/>
    <w:rsid w:val="00EC1712"/>
    <w:rsid w:val="00EC18DC"/>
    <w:rsid w:val="00EC49EA"/>
    <w:rsid w:val="00ED4F1F"/>
    <w:rsid w:val="00ED50B5"/>
    <w:rsid w:val="00EE3828"/>
    <w:rsid w:val="00EE750C"/>
    <w:rsid w:val="00EF0A66"/>
    <w:rsid w:val="00EF7D73"/>
    <w:rsid w:val="00F033B7"/>
    <w:rsid w:val="00F16B5B"/>
    <w:rsid w:val="00F179E7"/>
    <w:rsid w:val="00F25BFB"/>
    <w:rsid w:val="00F314D3"/>
    <w:rsid w:val="00F32033"/>
    <w:rsid w:val="00F37FEE"/>
    <w:rsid w:val="00F42D06"/>
    <w:rsid w:val="00F44F30"/>
    <w:rsid w:val="00F5322A"/>
    <w:rsid w:val="00F5785C"/>
    <w:rsid w:val="00F608BF"/>
    <w:rsid w:val="00F64B55"/>
    <w:rsid w:val="00F72922"/>
    <w:rsid w:val="00F737C3"/>
    <w:rsid w:val="00F73D51"/>
    <w:rsid w:val="00F75C58"/>
    <w:rsid w:val="00F7763D"/>
    <w:rsid w:val="00F86A9D"/>
    <w:rsid w:val="00F87658"/>
    <w:rsid w:val="00F9320B"/>
    <w:rsid w:val="00F97B9E"/>
    <w:rsid w:val="00FB5F73"/>
    <w:rsid w:val="00FC025B"/>
    <w:rsid w:val="00FC110A"/>
    <w:rsid w:val="00FC69AA"/>
    <w:rsid w:val="00FD3D02"/>
    <w:rsid w:val="00FD761C"/>
    <w:rsid w:val="00FE4A15"/>
    <w:rsid w:val="00FE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2"/>
    </o:shapelayout>
  </w:shapeDefaults>
  <w:decimalSymbol w:val=","/>
  <w:listSeparator w:val=";"/>
  <w14:docId w14:val="4905DA1E"/>
  <w15:chartTrackingRefBased/>
  <w15:docId w15:val="{AC85F8E9-75C3-45BD-AE5C-DC5FB77E0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51AB"/>
    <w:pPr>
      <w:spacing w:line="360" w:lineRule="auto"/>
      <w:jc w:val="both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3144"/>
    <w:pPr>
      <w:keepNext/>
      <w:keepLines/>
      <w:spacing w:before="320" w:after="8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36A9"/>
    <w:pPr>
      <w:keepNext/>
      <w:keepLines/>
      <w:spacing w:before="280"/>
      <w:jc w:val="left"/>
      <w:outlineLvl w:val="1"/>
    </w:pPr>
    <w:rPr>
      <w:rFonts w:asciiTheme="majorHAnsi" w:eastAsiaTheme="majorEastAsia" w:hAnsiTheme="majorHAnsi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59D3"/>
    <w:pPr>
      <w:keepNext/>
      <w:keepLines/>
      <w:spacing w:before="160" w:after="0"/>
      <w:outlineLvl w:val="2"/>
    </w:pPr>
    <w:rPr>
      <w:rFonts w:eastAsiaTheme="majorEastAsia" w:cstheme="majorBidi"/>
      <w:b/>
      <w:sz w:val="28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3144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314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314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314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314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3144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A12A04"/>
    <w:pPr>
      <w:spacing w:before="120" w:after="120"/>
    </w:pPr>
    <w:rPr>
      <w:i/>
      <w:sz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12A04"/>
    <w:rPr>
      <w:i/>
      <w:sz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85314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F36A9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D359D3"/>
    <w:rPr>
      <w:rFonts w:eastAsiaTheme="majorEastAsia" w:cstheme="majorBidi"/>
      <w:b/>
      <w:sz w:val="28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3144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3144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3144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3144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3144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3144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unhideWhenUsed/>
    <w:qFormat/>
    <w:rsid w:val="00853144"/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853144"/>
    <w:pPr>
      <w:pBdr>
        <w:top w:val="single" w:sz="6" w:space="8" w:color="A5A5A5" w:themeColor="accent3"/>
        <w:bottom w:val="single" w:sz="6" w:space="8" w:color="A5A5A5" w:themeColor="accent3"/>
      </w:pBdr>
      <w:spacing w:after="400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853144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3144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3144"/>
    <w:rPr>
      <w:color w:val="44546A" w:themeColor="text2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853144"/>
    <w:rPr>
      <w:b/>
      <w:bCs/>
    </w:rPr>
  </w:style>
  <w:style w:type="character" w:styleId="Uwydatnienie">
    <w:name w:val="Emphasis"/>
    <w:basedOn w:val="Domylnaczcionkaakapitu"/>
    <w:uiPriority w:val="20"/>
    <w:qFormat/>
    <w:rsid w:val="00853144"/>
    <w:rPr>
      <w:i/>
      <w:iCs/>
      <w:color w:val="000000" w:themeColor="text1"/>
    </w:rPr>
  </w:style>
  <w:style w:type="paragraph" w:styleId="Cytat">
    <w:name w:val="Quote"/>
    <w:basedOn w:val="Normalny"/>
    <w:next w:val="Normalny"/>
    <w:link w:val="CytatZnak"/>
    <w:uiPriority w:val="29"/>
    <w:qFormat/>
    <w:rsid w:val="00853144"/>
    <w:pPr>
      <w:spacing w:before="160"/>
      <w:ind w:left="720" w:right="720"/>
      <w:jc w:val="center"/>
    </w:pPr>
    <w:rPr>
      <w:i/>
      <w:iCs/>
      <w:color w:val="7B7B7B" w:themeColor="accent3" w:themeShade="BF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853144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3144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3144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853144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853144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853144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853144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853144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53144"/>
    <w:pPr>
      <w:outlineLvl w:val="9"/>
    </w:pPr>
  </w:style>
  <w:style w:type="paragraph" w:customStyle="1" w:styleId="Default">
    <w:name w:val="Default"/>
    <w:rsid w:val="00D359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Numerowanie"/>
    <w:basedOn w:val="Normalny"/>
    <w:link w:val="AkapitzlistZnak"/>
    <w:uiPriority w:val="34"/>
    <w:qFormat/>
    <w:rsid w:val="00D359D3"/>
    <w:pPr>
      <w:ind w:left="720"/>
      <w:contextualSpacing/>
    </w:pPr>
  </w:style>
  <w:style w:type="table" w:styleId="Zwykatabela1">
    <w:name w:val="Plain Table 1"/>
    <w:basedOn w:val="Standardowy"/>
    <w:uiPriority w:val="41"/>
    <w:rsid w:val="00D359D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listy7kolorowaakcent1">
    <w:name w:val="List Table 7 Colorful Accent 1"/>
    <w:basedOn w:val="Standardowy"/>
    <w:uiPriority w:val="52"/>
    <w:rsid w:val="00542330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5ciemnaakcent6">
    <w:name w:val="Grid Table 5 Dark Accent 6"/>
    <w:basedOn w:val="Standardowy"/>
    <w:uiPriority w:val="50"/>
    <w:rsid w:val="00A544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elasiatki7kolorowaakcent6">
    <w:name w:val="Grid Table 7 Colorful Accent 6"/>
    <w:basedOn w:val="Standardowy"/>
    <w:uiPriority w:val="52"/>
    <w:rsid w:val="00D5751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E25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5FB7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E25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5FB7"/>
    <w:rPr>
      <w:sz w:val="24"/>
    </w:rPr>
  </w:style>
  <w:style w:type="table" w:styleId="Tabelasiatki3akcent6">
    <w:name w:val="Grid Table 3 Accent 6"/>
    <w:basedOn w:val="Standardowy"/>
    <w:uiPriority w:val="48"/>
    <w:rsid w:val="005914F5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ela-Siatka">
    <w:name w:val="Table Grid"/>
    <w:basedOn w:val="Standardowy"/>
    <w:uiPriority w:val="39"/>
    <w:rsid w:val="00225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3akcent3">
    <w:name w:val="Grid Table 3 Accent 3"/>
    <w:basedOn w:val="Standardowy"/>
    <w:uiPriority w:val="48"/>
    <w:rsid w:val="005D512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siatki3akcent5">
    <w:name w:val="Grid Table 3 Accent 5"/>
    <w:basedOn w:val="Standardowy"/>
    <w:uiPriority w:val="48"/>
    <w:rsid w:val="005D512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Siatkatabelijasna">
    <w:name w:val="Grid Table Light"/>
    <w:basedOn w:val="Standardowy"/>
    <w:uiPriority w:val="40"/>
    <w:rsid w:val="005D512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arkedcontent">
    <w:name w:val="markedcontent"/>
    <w:basedOn w:val="Domylnaczcionkaakapitu"/>
    <w:rsid w:val="005D5128"/>
  </w:style>
  <w:style w:type="paragraph" w:styleId="Spistreci2">
    <w:name w:val="toc 2"/>
    <w:basedOn w:val="Normalny"/>
    <w:next w:val="Normalny"/>
    <w:autoRedefine/>
    <w:uiPriority w:val="39"/>
    <w:unhideWhenUsed/>
    <w:rsid w:val="008250DD"/>
    <w:pPr>
      <w:spacing w:after="100"/>
      <w:ind w:left="240"/>
    </w:p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8250DD"/>
    <w:pPr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8250DD"/>
    <w:pPr>
      <w:spacing w:after="100"/>
      <w:ind w:left="480"/>
    </w:pPr>
  </w:style>
  <w:style w:type="character" w:styleId="Hipercze">
    <w:name w:val="Hyperlink"/>
    <w:basedOn w:val="Domylnaczcionkaakapitu"/>
    <w:uiPriority w:val="99"/>
    <w:unhideWhenUsed/>
    <w:rsid w:val="008250D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7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7F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7F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7F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7F3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F3F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2F3CB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table" w:styleId="Tabelasiatki2akcent6">
    <w:name w:val="Grid Table 2 Accent 6"/>
    <w:basedOn w:val="Standardowy"/>
    <w:uiPriority w:val="47"/>
    <w:rsid w:val="00B32A54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oprawka">
    <w:name w:val="Revision"/>
    <w:hidden/>
    <w:uiPriority w:val="99"/>
    <w:semiHidden/>
    <w:rsid w:val="00D16AE9"/>
    <w:pPr>
      <w:spacing w:after="0" w:line="240" w:lineRule="auto"/>
    </w:pPr>
    <w:rPr>
      <w:sz w:val="24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BB3D2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4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63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1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4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3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B:\5.ZAM&#211;WIENIA%20PUBLICZNE\TECHNICZNY\2026\ZZ-IA-ZP.26.6.2026.AJA%20Magazyny%20energii%20(projekt%20unijny)\4.%20SWZ\Za&#322;.%20nr%2011%20do%20SWZ%20-%20OPZ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BF957-8A92-435F-B333-2CBE26FBB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31</Pages>
  <Words>8345</Words>
  <Characters>50072</Characters>
  <Application>Microsoft Office Word</Application>
  <DocSecurity>0</DocSecurity>
  <Lines>417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Dostawę i montaż magazynów energii dla gospodarstw domowych posiadajacych instalację  fotowoltaiczną  
na terenie gminy łapsze niżn</vt:lpstr>
    </vt:vector>
  </TitlesOfParts>
  <Company>Vente</Company>
  <LinksUpToDate>false</LinksUpToDate>
  <CharactersWithSpaces>58301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Dostawę i montaż magazynów energii dla gospodarstw domowych posiadajacych instalację  fotowoltaiczną  
na terenie gminy łapsze niżn</dc:title>
  <dc:subject/>
  <dc:creator>Luty 2026 r.</dc:creator>
  <cp:keywords/>
  <dc:description/>
  <cp:lastModifiedBy>Agata Jagielska</cp:lastModifiedBy>
  <cp:revision>105</cp:revision>
  <cp:lastPrinted>2026-04-07T09:38:00Z</cp:lastPrinted>
  <dcterms:created xsi:type="dcterms:W3CDTF">2026-03-11T15:06:00Z</dcterms:created>
  <dcterms:modified xsi:type="dcterms:W3CDTF">2026-04-07T09:38:00Z</dcterms:modified>
</cp:coreProperties>
</file>